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A5588F" w:rsidRDefault="00F540F4" w:rsidP="00194F2D">
      <w:pPr>
        <w:pStyle w:val="Nadpis2"/>
        <w:ind w:left="1100" w:right="0"/>
        <w:rPr>
          <w:rFonts w:ascii="Arial" w:hAnsi="Arial" w:cs="Arial"/>
          <w:sz w:val="56"/>
        </w:rPr>
      </w:pPr>
      <w:r w:rsidRPr="00A5588F">
        <w:rPr>
          <w:rStyle w:val="Nzevknihy"/>
          <w:rFonts w:ascii="Arial" w:hAnsi="Arial" w:cs="Arial"/>
          <w:b w:val="0"/>
          <w:bCs w:val="0"/>
          <w:smallCaps w:val="0"/>
          <w:spacing w:val="0"/>
          <w:sz w:val="56"/>
        </w:rPr>
        <w:t xml:space="preserve">Zpravodaj pro incoming </w:t>
      </w:r>
      <w:r w:rsidR="00B779A5">
        <w:rPr>
          <w:rFonts w:ascii="Arial" w:hAnsi="Arial" w:cs="Arial"/>
          <w:b/>
          <w:color w:val="B81B2F"/>
          <w:sz w:val="56"/>
        </w:rPr>
        <w:t>1</w:t>
      </w:r>
      <w:r w:rsidR="00AF50DA">
        <w:rPr>
          <w:rFonts w:ascii="Arial" w:hAnsi="Arial" w:cs="Arial"/>
          <w:b/>
          <w:color w:val="B81B2F"/>
          <w:sz w:val="56"/>
        </w:rPr>
        <w:t>1</w:t>
      </w:r>
      <w:r w:rsidRPr="00A5588F">
        <w:rPr>
          <w:rFonts w:ascii="Arial" w:hAnsi="Arial" w:cs="Arial"/>
          <w:b/>
          <w:color w:val="B81B2F"/>
          <w:sz w:val="56"/>
        </w:rPr>
        <w:t>/2014</w:t>
      </w:r>
      <w:r w:rsidR="000E67D4">
        <w:rPr>
          <w:rFonts w:ascii="Arial" w:hAnsi="Arial" w:cs="Arial"/>
          <w:b/>
          <w:color w:val="B81B2F"/>
          <w:sz w:val="56"/>
        </w:rPr>
        <w:t xml:space="preserve"> </w:t>
      </w:r>
    </w:p>
    <w:p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Pražské informační služby – Prague City Tourism</w:t>
      </w:r>
    </w:p>
    <w:p w:rsidR="00E908C4" w:rsidRDefault="00303F92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Nové turistické informační centrum </w:t>
      </w:r>
      <w:r w:rsidR="009D3BDA">
        <w:rPr>
          <w:rFonts w:ascii="Arial" w:hAnsi="Arial" w:cs="Arial"/>
          <w:sz w:val="22"/>
        </w:rPr>
        <w:t>na Václavském náměstí</w:t>
      </w:r>
    </w:p>
    <w:p w:rsidR="00B26D90" w:rsidRDefault="00B26D90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Nový web Prahy</w:t>
      </w:r>
    </w:p>
    <w:p w:rsidR="00E908C4" w:rsidRDefault="00303F92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Prahy za pivem</w:t>
      </w:r>
    </w:p>
    <w:p w:rsidR="00B55A68" w:rsidRDefault="00034C98" w:rsidP="00B55A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 otevřených dveří na Ministerstvu dopravy</w:t>
      </w:r>
    </w:p>
    <w:p w:rsidR="00DA0CF1" w:rsidRDefault="00DA0CF1" w:rsidP="00B55A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DA0CF1">
        <w:rPr>
          <w:rFonts w:ascii="Arial" w:hAnsi="Arial" w:cs="Arial"/>
          <w:sz w:val="22"/>
        </w:rPr>
        <w:t>PIS – PCT podpoří setkání nákupčích Der TOUR v</w:t>
      </w:r>
      <w:r w:rsidR="001B4AFE">
        <w:rPr>
          <w:rFonts w:ascii="Arial" w:hAnsi="Arial" w:cs="Arial"/>
          <w:sz w:val="22"/>
        </w:rPr>
        <w:t> </w:t>
      </w:r>
      <w:r w:rsidRPr="00DA0CF1">
        <w:rPr>
          <w:rFonts w:ascii="Arial" w:hAnsi="Arial" w:cs="Arial"/>
          <w:sz w:val="22"/>
        </w:rPr>
        <w:t>Praze</w:t>
      </w:r>
    </w:p>
    <w:p w:rsidR="001B4AFE" w:rsidRPr="00E908C4" w:rsidRDefault="001B4AFE" w:rsidP="00B55A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 – PCT na festivalu </w:t>
      </w:r>
      <w:proofErr w:type="spellStart"/>
      <w:r>
        <w:rPr>
          <w:rFonts w:ascii="Arial" w:hAnsi="Arial" w:cs="Arial"/>
          <w:sz w:val="22"/>
        </w:rPr>
        <w:t>Tourfilm</w:t>
      </w:r>
      <w:proofErr w:type="spellEnd"/>
    </w:p>
    <w:p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>Večerní prohlídky Star</w:t>
      </w:r>
      <w:r>
        <w:rPr>
          <w:rFonts w:ascii="Arial" w:hAnsi="Arial" w:cs="Arial"/>
          <w:b/>
          <w:sz w:val="22"/>
          <w:szCs w:val="24"/>
        </w:rPr>
        <w:t xml:space="preserve">oměstské radnice v angličtině, </w:t>
      </w:r>
      <w:r w:rsidR="009C15B4">
        <w:rPr>
          <w:rFonts w:ascii="Arial" w:hAnsi="Arial" w:cs="Arial"/>
          <w:b/>
          <w:sz w:val="22"/>
          <w:szCs w:val="24"/>
        </w:rPr>
        <w:t>němčině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:rsidR="00F540F4" w:rsidRPr="00A5588F" w:rsidRDefault="00F540F4" w:rsidP="00235D09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Významná výročí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Památky a zajímavosti: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:rsidR="00385A0A" w:rsidRDefault="00F540F4" w:rsidP="006F79F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:rsidR="00061A6A" w:rsidRPr="006F79F7" w:rsidRDefault="00061A6A" w:rsidP="006F79F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:rsidR="00912B8D" w:rsidRPr="006F79F7" w:rsidRDefault="00F540F4" w:rsidP="006F79F7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 a gastronomie: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912B8D" w:rsidRDefault="009168A9" w:rsidP="00BE1B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Novela tržního řádu </w:t>
      </w:r>
      <w:r w:rsidR="00BE1B68">
        <w:rPr>
          <w:rFonts w:ascii="Arial" w:hAnsi="Arial" w:cs="Arial"/>
          <w:sz w:val="22"/>
        </w:rPr>
        <w:t>zakáže průvodcům nabízet své služby před Staroměstskou radnicí</w:t>
      </w:r>
    </w:p>
    <w:p w:rsidR="00E11EC0" w:rsidRPr="00BE1B68" w:rsidRDefault="00E11EC0" w:rsidP="00BE1B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Delifest</w:t>
      </w:r>
      <w:proofErr w:type="spellEnd"/>
    </w:p>
    <w:p w:rsidR="00DB3693" w:rsidRDefault="00320FE7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Svatomartinská vína a husa</w:t>
      </w:r>
    </w:p>
    <w:p w:rsidR="0063305B" w:rsidRDefault="0063305B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Prague </w:t>
      </w:r>
      <w:proofErr w:type="spellStart"/>
      <w:r>
        <w:rPr>
          <w:rFonts w:ascii="Arial" w:hAnsi="Arial" w:cs="Arial"/>
          <w:sz w:val="22"/>
        </w:rPr>
        <w:t>Coffee</w:t>
      </w:r>
      <w:proofErr w:type="spellEnd"/>
      <w:r>
        <w:rPr>
          <w:rFonts w:ascii="Arial" w:hAnsi="Arial" w:cs="Arial"/>
          <w:sz w:val="22"/>
        </w:rPr>
        <w:t xml:space="preserve"> Festival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>Nově v</w:t>
      </w:r>
      <w:r>
        <w:rPr>
          <w:rFonts w:ascii="Arial" w:hAnsi="Arial" w:cs="Arial"/>
          <w:b/>
          <w:sz w:val="22"/>
          <w:szCs w:val="24"/>
        </w:rPr>
        <w:t> </w:t>
      </w:r>
      <w:r w:rsidR="006F79F7">
        <w:rPr>
          <w:rFonts w:ascii="Arial" w:hAnsi="Arial" w:cs="Arial"/>
          <w:b/>
          <w:sz w:val="22"/>
          <w:szCs w:val="24"/>
        </w:rPr>
        <w:t>listopadu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Na co se můžeme těšit</w:t>
      </w:r>
    </w:p>
    <w:p w:rsidR="00424B0F" w:rsidRPr="006F79F7" w:rsidRDefault="00F540F4" w:rsidP="006F79F7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Výluky a doprava: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E5090" w:rsidRDefault="00FE5090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Omezení provozu metra</w:t>
      </w:r>
    </w:p>
    <w:p w:rsidR="00316701" w:rsidRDefault="00316701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Uzavírka Mánesova mostu</w:t>
      </w:r>
    </w:p>
    <w:p w:rsidR="00227C29" w:rsidRDefault="006F79F7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Štefánikova (Anděl – Újezd)</w:t>
      </w:r>
    </w:p>
    <w:p w:rsidR="00457371" w:rsidRPr="00672357" w:rsidRDefault="00457371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Přehled krátkodobých omezení tramvajového provozu v listopadu</w:t>
      </w:r>
    </w:p>
    <w:p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E908C4" w:rsidRPr="00D54E2E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</w:t>
      </w:r>
      <w:r>
        <w:rPr>
          <w:rFonts w:ascii="Arial" w:hAnsi="Arial" w:cs="Arial"/>
          <w:b/>
          <w:sz w:val="32"/>
        </w:rPr>
        <w:t xml:space="preserve">ražské informační služby – </w:t>
      </w:r>
      <w:r w:rsidRPr="00A5588F">
        <w:rPr>
          <w:rFonts w:ascii="Arial" w:hAnsi="Arial" w:cs="Arial"/>
          <w:b/>
          <w:sz w:val="32"/>
        </w:rPr>
        <w:t>Prague City Tourism</w:t>
      </w:r>
    </w:p>
    <w:p w:rsidR="00E908C4" w:rsidRPr="00A5588F" w:rsidRDefault="009D3BDA" w:rsidP="00E908C4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Nové turistické informační centrum na Václavském náměstí</w:t>
      </w:r>
    </w:p>
    <w:p w:rsidR="00E908C4" w:rsidRDefault="00544210" w:rsidP="00F4237E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544210">
        <w:rPr>
          <w:rFonts w:ascii="Arial" w:hAnsi="Arial" w:cs="Arial"/>
          <w:bCs/>
          <w:sz w:val="22"/>
          <w:lang w:eastAsia="cs-CZ"/>
        </w:rPr>
        <w:t>28. 10. 2014 otevíráme nové turistické informační centrum PIS – PCT v bývalém stánku s občerstvením v horní části Václavského náměstí před budovou Orbisu č. 796/42 na ro</w:t>
      </w:r>
      <w:r w:rsidR="00B00334">
        <w:rPr>
          <w:rFonts w:ascii="Arial" w:hAnsi="Arial" w:cs="Arial"/>
          <w:bCs/>
          <w:sz w:val="22"/>
          <w:lang w:eastAsia="cs-CZ"/>
        </w:rPr>
        <w:t>hu se Štěpánskou ulicí. Otevřeno</w:t>
      </w:r>
      <w:r w:rsidRPr="00544210">
        <w:rPr>
          <w:rFonts w:ascii="Arial" w:hAnsi="Arial" w:cs="Arial"/>
          <w:bCs/>
          <w:sz w:val="22"/>
          <w:lang w:eastAsia="cs-CZ"/>
        </w:rPr>
        <w:t xml:space="preserve"> bude denně od 10:00 do 18:00 hodin. Kromě turistických in</w:t>
      </w:r>
      <w:r w:rsidR="00B00334">
        <w:rPr>
          <w:rFonts w:ascii="Arial" w:hAnsi="Arial" w:cs="Arial"/>
          <w:bCs/>
          <w:sz w:val="22"/>
          <w:lang w:eastAsia="cs-CZ"/>
        </w:rPr>
        <w:t>formací a prospektů Prahy bude</w:t>
      </w:r>
      <w:r w:rsidRPr="00544210">
        <w:rPr>
          <w:rFonts w:ascii="Arial" w:hAnsi="Arial" w:cs="Arial"/>
          <w:bCs/>
          <w:sz w:val="22"/>
          <w:lang w:eastAsia="cs-CZ"/>
        </w:rPr>
        <w:t xml:space="preserve"> také nabízet shodné služby s ostatními TIC</w:t>
      </w:r>
      <w:r w:rsidR="00B00334">
        <w:rPr>
          <w:rFonts w:ascii="Arial" w:hAnsi="Arial" w:cs="Arial"/>
          <w:bCs/>
          <w:sz w:val="22"/>
          <w:lang w:eastAsia="cs-CZ"/>
        </w:rPr>
        <w:t xml:space="preserve"> PCT</w:t>
      </w:r>
      <w:r w:rsidRPr="00544210">
        <w:rPr>
          <w:rFonts w:ascii="Arial" w:hAnsi="Arial" w:cs="Arial"/>
          <w:bCs/>
          <w:sz w:val="22"/>
          <w:lang w:eastAsia="cs-CZ"/>
        </w:rPr>
        <w:t xml:space="preserve">, tj. prodej vlastivědných vycházek, vstupenky sítí </w:t>
      </w:r>
      <w:proofErr w:type="spellStart"/>
      <w:r w:rsidRPr="00544210">
        <w:rPr>
          <w:rFonts w:ascii="Arial" w:hAnsi="Arial" w:cs="Arial"/>
          <w:bCs/>
          <w:sz w:val="22"/>
          <w:lang w:eastAsia="cs-CZ"/>
        </w:rPr>
        <w:t>TicketPro</w:t>
      </w:r>
      <w:proofErr w:type="spellEnd"/>
      <w:r w:rsidRPr="00544210">
        <w:rPr>
          <w:rFonts w:ascii="Arial" w:hAnsi="Arial" w:cs="Arial"/>
          <w:bCs/>
          <w:sz w:val="22"/>
          <w:lang w:eastAsia="cs-CZ"/>
        </w:rPr>
        <w:t xml:space="preserve">, </w:t>
      </w:r>
      <w:proofErr w:type="spellStart"/>
      <w:r w:rsidRPr="00544210">
        <w:rPr>
          <w:rFonts w:ascii="Arial" w:hAnsi="Arial" w:cs="Arial"/>
          <w:bCs/>
          <w:sz w:val="22"/>
          <w:lang w:eastAsia="cs-CZ"/>
        </w:rPr>
        <w:t>TicketPortal</w:t>
      </w:r>
      <w:proofErr w:type="spellEnd"/>
      <w:r w:rsidRPr="00544210">
        <w:rPr>
          <w:rFonts w:ascii="Arial" w:hAnsi="Arial" w:cs="Arial"/>
          <w:bCs/>
          <w:sz w:val="22"/>
          <w:lang w:eastAsia="cs-CZ"/>
        </w:rPr>
        <w:t xml:space="preserve"> a </w:t>
      </w:r>
      <w:proofErr w:type="spellStart"/>
      <w:r w:rsidRPr="00544210">
        <w:rPr>
          <w:rFonts w:ascii="Arial" w:hAnsi="Arial" w:cs="Arial"/>
          <w:bCs/>
          <w:sz w:val="22"/>
          <w:lang w:eastAsia="cs-CZ"/>
        </w:rPr>
        <w:t>Colosseum</w:t>
      </w:r>
      <w:proofErr w:type="spellEnd"/>
      <w:r w:rsidRPr="00544210">
        <w:rPr>
          <w:rFonts w:ascii="Arial" w:hAnsi="Arial" w:cs="Arial"/>
          <w:bCs/>
          <w:sz w:val="22"/>
          <w:lang w:eastAsia="cs-CZ"/>
        </w:rPr>
        <w:t xml:space="preserve">, okružní jízdy, celodenní jízdenky MHD, Prague </w:t>
      </w:r>
      <w:proofErr w:type="spellStart"/>
      <w:r w:rsidRPr="00544210">
        <w:rPr>
          <w:rFonts w:ascii="Arial" w:hAnsi="Arial" w:cs="Arial"/>
          <w:bCs/>
          <w:sz w:val="22"/>
          <w:lang w:eastAsia="cs-CZ"/>
        </w:rPr>
        <w:t>Car</w:t>
      </w:r>
      <w:r w:rsidR="00F4237E">
        <w:rPr>
          <w:rFonts w:ascii="Arial" w:hAnsi="Arial" w:cs="Arial"/>
          <w:bCs/>
          <w:sz w:val="22"/>
          <w:lang w:eastAsia="cs-CZ"/>
        </w:rPr>
        <w:t>d</w:t>
      </w:r>
      <w:proofErr w:type="spellEnd"/>
      <w:r w:rsidR="00F4237E">
        <w:rPr>
          <w:rFonts w:ascii="Arial" w:hAnsi="Arial" w:cs="Arial"/>
          <w:bCs/>
          <w:sz w:val="22"/>
          <w:lang w:eastAsia="cs-CZ"/>
        </w:rPr>
        <w:t xml:space="preserve"> a prodej drobných </w:t>
      </w:r>
      <w:r w:rsidR="00B00334">
        <w:rPr>
          <w:rFonts w:ascii="Arial" w:hAnsi="Arial" w:cs="Arial"/>
          <w:bCs/>
          <w:sz w:val="22"/>
          <w:lang w:eastAsia="cs-CZ"/>
        </w:rPr>
        <w:t>upomínko</w:t>
      </w:r>
      <w:r w:rsidRPr="00544210">
        <w:rPr>
          <w:rFonts w:ascii="Arial" w:hAnsi="Arial" w:cs="Arial"/>
          <w:bCs/>
          <w:sz w:val="22"/>
          <w:lang w:eastAsia="cs-CZ"/>
        </w:rPr>
        <w:t xml:space="preserve">vých </w:t>
      </w:r>
      <w:r w:rsidR="00B00334">
        <w:rPr>
          <w:rFonts w:ascii="Arial" w:hAnsi="Arial" w:cs="Arial"/>
          <w:bCs/>
          <w:sz w:val="22"/>
          <w:lang w:eastAsia="cs-CZ"/>
        </w:rPr>
        <w:t>předmět</w:t>
      </w:r>
      <w:r w:rsidRPr="00544210">
        <w:rPr>
          <w:rFonts w:ascii="Arial" w:hAnsi="Arial" w:cs="Arial"/>
          <w:bCs/>
          <w:sz w:val="22"/>
          <w:lang w:eastAsia="cs-CZ"/>
        </w:rPr>
        <w:t xml:space="preserve">ů </w:t>
      </w:r>
      <w:r w:rsidR="00B00334">
        <w:rPr>
          <w:rFonts w:ascii="Arial" w:hAnsi="Arial" w:cs="Arial"/>
          <w:bCs/>
          <w:sz w:val="22"/>
          <w:lang w:eastAsia="cs-CZ"/>
        </w:rPr>
        <w:t xml:space="preserve">s logem </w:t>
      </w:r>
      <w:r w:rsidRPr="00544210">
        <w:rPr>
          <w:rFonts w:ascii="Arial" w:hAnsi="Arial" w:cs="Arial"/>
          <w:bCs/>
          <w:sz w:val="22"/>
          <w:lang w:eastAsia="cs-CZ"/>
        </w:rPr>
        <w:t>Prahy.</w:t>
      </w:r>
    </w:p>
    <w:p w:rsidR="00B26D90" w:rsidRPr="00A5588F" w:rsidRDefault="00B26D90" w:rsidP="00B26D90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Nový web Prahy</w:t>
      </w:r>
    </w:p>
    <w:p w:rsidR="00B26D90" w:rsidRPr="00F4237E" w:rsidRDefault="00B26D90" w:rsidP="00B26D90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B26D90">
        <w:rPr>
          <w:rFonts w:ascii="Arial" w:hAnsi="Arial" w:cs="Arial"/>
          <w:bCs/>
          <w:sz w:val="22"/>
          <w:lang w:eastAsia="cs-CZ"/>
        </w:rPr>
        <w:t xml:space="preserve">Vizuálně i obsahově atraktivní </w:t>
      </w:r>
      <w:r>
        <w:rPr>
          <w:rFonts w:ascii="Arial" w:hAnsi="Arial" w:cs="Arial"/>
          <w:bCs/>
          <w:sz w:val="22"/>
          <w:lang w:eastAsia="cs-CZ"/>
        </w:rPr>
        <w:t xml:space="preserve">je </w:t>
      </w:r>
      <w:r w:rsidRPr="00B26D90">
        <w:rPr>
          <w:rFonts w:ascii="Arial" w:hAnsi="Arial" w:cs="Arial"/>
          <w:bCs/>
          <w:sz w:val="22"/>
          <w:lang w:eastAsia="cs-CZ"/>
        </w:rPr>
        <w:t xml:space="preserve">nový turistický portál Prahy, který v říjnu spustila Pražská informační služba – </w:t>
      </w:r>
      <w:r w:rsidRPr="00B26D90">
        <w:rPr>
          <w:rFonts w:ascii="Arial" w:hAnsi="Arial" w:cs="Arial"/>
          <w:bCs/>
          <w:sz w:val="22"/>
          <w:lang w:eastAsia="cs-CZ"/>
        </w:rPr>
        <w:lastRenderedPageBreak/>
        <w:t xml:space="preserve">Prague City Tourism. Na doméně </w:t>
      </w:r>
      <w:hyperlink r:id="rId8" w:history="1">
        <w:r w:rsidRPr="0000581F">
          <w:rPr>
            <w:rStyle w:val="Hypertextovodkaz"/>
            <w:rFonts w:ascii="Arial" w:hAnsi="Arial" w:cs="Arial"/>
            <w:bCs/>
            <w:sz w:val="22"/>
            <w:lang w:eastAsia="cs-CZ"/>
          </w:rPr>
          <w:t>www.prague.eu</w:t>
        </w:r>
      </w:hyperlink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B26D90">
        <w:rPr>
          <w:rFonts w:ascii="Arial" w:hAnsi="Arial" w:cs="Arial"/>
          <w:bCs/>
          <w:sz w:val="22"/>
          <w:lang w:eastAsia="cs-CZ"/>
        </w:rPr>
        <w:t xml:space="preserve">najdou čeští i zahraniční turisté informace o tom, jaká místa a akce stojí v metropoli za pozornost. Web zároveň nabízí inspiraci rodinám s dětmi, </w:t>
      </w:r>
      <w:proofErr w:type="spellStart"/>
      <w:r w:rsidRPr="00B26D90">
        <w:rPr>
          <w:rFonts w:ascii="Arial" w:hAnsi="Arial" w:cs="Arial"/>
          <w:bCs/>
          <w:sz w:val="22"/>
          <w:lang w:eastAsia="cs-CZ"/>
        </w:rPr>
        <w:t>gurmetům</w:t>
      </w:r>
      <w:proofErr w:type="spellEnd"/>
      <w:r w:rsidRPr="00B26D90">
        <w:rPr>
          <w:rFonts w:ascii="Arial" w:hAnsi="Arial" w:cs="Arial"/>
          <w:bCs/>
          <w:sz w:val="22"/>
          <w:lang w:eastAsia="cs-CZ"/>
        </w:rPr>
        <w:t xml:space="preserve"> i těm, kteří chtějí objevovat současnou tvář metropole. </w:t>
      </w:r>
    </w:p>
    <w:p w:rsidR="00663A2F" w:rsidRPr="00A5588F" w:rsidRDefault="00F4237E" w:rsidP="00663A2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Do Prahy za pivem</w:t>
      </w:r>
    </w:p>
    <w:p w:rsidR="00E56470" w:rsidRDefault="00F4237E" w:rsidP="00F4237E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Nová k</w:t>
      </w:r>
      <w:r w:rsidRPr="00F4237E">
        <w:rPr>
          <w:rFonts w:ascii="Arial" w:hAnsi="Arial" w:cs="Arial"/>
          <w:bCs/>
          <w:sz w:val="22"/>
          <w:lang w:eastAsia="cs-CZ"/>
        </w:rPr>
        <w:t>ampa</w:t>
      </w:r>
      <w:r>
        <w:rPr>
          <w:rFonts w:ascii="Arial" w:hAnsi="Arial" w:cs="Arial"/>
          <w:bCs/>
          <w:sz w:val="22"/>
          <w:lang w:eastAsia="cs-CZ"/>
        </w:rPr>
        <w:t>ň PIS-PCT na posílení domácího cestovního ruchu probíh</w:t>
      </w:r>
      <w:r w:rsidR="00B00334">
        <w:rPr>
          <w:rFonts w:ascii="Arial" w:hAnsi="Arial" w:cs="Arial"/>
          <w:bCs/>
          <w:sz w:val="22"/>
          <w:lang w:eastAsia="cs-CZ"/>
        </w:rPr>
        <w:t>á</w:t>
      </w:r>
      <w:r>
        <w:rPr>
          <w:rFonts w:ascii="Arial" w:hAnsi="Arial" w:cs="Arial"/>
          <w:bCs/>
          <w:sz w:val="22"/>
          <w:lang w:eastAsia="cs-CZ"/>
        </w:rPr>
        <w:t xml:space="preserve"> od</w:t>
      </w:r>
      <w:r w:rsidRPr="00F4237E">
        <w:rPr>
          <w:rFonts w:ascii="Arial" w:hAnsi="Arial" w:cs="Arial"/>
          <w:bCs/>
          <w:sz w:val="22"/>
          <w:lang w:eastAsia="cs-CZ"/>
        </w:rPr>
        <w:t xml:space="preserve"> 27. října do 30. listopadu </w:t>
      </w:r>
      <w:r>
        <w:rPr>
          <w:rFonts w:ascii="Arial" w:hAnsi="Arial" w:cs="Arial"/>
          <w:bCs/>
          <w:sz w:val="22"/>
          <w:lang w:eastAsia="cs-CZ"/>
        </w:rPr>
        <w:t>2014. V jejím rámci mohou zájemci</w:t>
      </w:r>
      <w:r w:rsidRPr="00F4237E">
        <w:rPr>
          <w:rFonts w:ascii="Arial" w:hAnsi="Arial" w:cs="Arial"/>
          <w:bCs/>
          <w:sz w:val="22"/>
          <w:lang w:eastAsia="cs-CZ"/>
        </w:rPr>
        <w:t xml:space="preserve"> využít 36 speciálních pivních nabídek a akční ceny na ubytování ve vybraných hotelech. Na </w:t>
      </w:r>
      <w:r>
        <w:rPr>
          <w:rFonts w:ascii="Arial" w:hAnsi="Arial" w:cs="Arial"/>
          <w:bCs/>
          <w:sz w:val="22"/>
          <w:lang w:eastAsia="cs-CZ"/>
        </w:rPr>
        <w:t xml:space="preserve">webu kampaně </w:t>
      </w:r>
      <w:hyperlink r:id="rId9" w:history="1">
        <w:r w:rsidRPr="0000581F">
          <w:rPr>
            <w:rStyle w:val="Hypertextovodkaz"/>
            <w:rFonts w:ascii="Arial" w:hAnsi="Arial" w:cs="Arial"/>
            <w:bCs/>
            <w:sz w:val="22"/>
            <w:lang w:eastAsia="cs-CZ"/>
          </w:rPr>
          <w:t>http://www.doprahyzapivem.cz/</w:t>
        </w:r>
      </w:hyperlink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F4237E">
        <w:rPr>
          <w:rFonts w:ascii="Arial" w:hAnsi="Arial" w:cs="Arial"/>
          <w:bCs/>
          <w:sz w:val="22"/>
          <w:lang w:eastAsia="cs-CZ"/>
        </w:rPr>
        <w:t>najdete tipy a zajímavosti z oblasti pivní gastronomie – kde ochutnat pivo z produkce pražských minipivovarů nebo kam zajít nakoupit exotické pivo lahvové. V sekci "Ke stažení" si můžete zdarma stáhnout Pivního průvodce Prahou a</w:t>
      </w:r>
      <w:r w:rsidR="00B00334">
        <w:rPr>
          <w:rFonts w:ascii="Arial" w:hAnsi="Arial" w:cs="Arial"/>
          <w:bCs/>
          <w:sz w:val="22"/>
          <w:lang w:eastAsia="cs-CZ"/>
        </w:rPr>
        <w:t xml:space="preserve"> Pivní kuponovou knížku, které v</w:t>
      </w:r>
      <w:r w:rsidRPr="00F4237E">
        <w:rPr>
          <w:rFonts w:ascii="Arial" w:hAnsi="Arial" w:cs="Arial"/>
          <w:bCs/>
          <w:sz w:val="22"/>
          <w:lang w:eastAsia="cs-CZ"/>
        </w:rPr>
        <w:t>aší návštěvě Prahy dodají ten správný říz.</w:t>
      </w:r>
      <w:r w:rsidR="001671E9">
        <w:rPr>
          <w:rFonts w:ascii="Arial" w:hAnsi="Arial" w:cs="Arial"/>
          <w:bCs/>
          <w:sz w:val="22"/>
          <w:lang w:eastAsia="cs-CZ"/>
        </w:rPr>
        <w:t xml:space="preserve"> </w:t>
      </w:r>
    </w:p>
    <w:p w:rsidR="00FF2DBC" w:rsidRPr="004D60AA" w:rsidRDefault="00FF2DBC" w:rsidP="004D60A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Den otevřených dveří na Ministerstvu dopravy </w:t>
      </w:r>
    </w:p>
    <w:p w:rsidR="00FF2DBC" w:rsidRDefault="00FF2DBC" w:rsidP="004D60AA">
      <w:pPr>
        <w:tabs>
          <w:tab w:val="left" w:pos="10800"/>
        </w:tabs>
        <w:autoSpaceDE w:val="0"/>
        <w:autoSpaceDN w:val="0"/>
        <w:adjustRightInd w:val="0"/>
        <w:spacing w:before="0"/>
        <w:ind w:left="1202" w:rightChars="566" w:right="1132"/>
        <w:jc w:val="both"/>
        <w:rPr>
          <w:rFonts w:ascii="Arial" w:hAnsi="Arial" w:cs="Arial"/>
          <w:bCs/>
          <w:sz w:val="22"/>
          <w:lang w:eastAsia="cs-CZ"/>
        </w:rPr>
      </w:pPr>
      <w:r w:rsidRPr="004D60AA">
        <w:rPr>
          <w:rFonts w:ascii="Arial" w:hAnsi="Arial" w:cs="Arial"/>
          <w:bCs/>
          <w:sz w:val="22"/>
          <w:lang w:eastAsia="cs-CZ"/>
        </w:rPr>
        <w:t>Srdečně Vás zveme na den otevřených dveří v budově Ministerstva dopravy</w:t>
      </w:r>
      <w:r w:rsidR="004D60AA">
        <w:rPr>
          <w:rFonts w:ascii="Arial" w:hAnsi="Arial" w:cs="Arial"/>
          <w:bCs/>
          <w:sz w:val="22"/>
          <w:lang w:eastAsia="cs-CZ"/>
        </w:rPr>
        <w:t xml:space="preserve"> dne 17. 11. 2014 od 10:00 do 16:00 hodin,</w:t>
      </w:r>
      <w:r w:rsidRPr="004D60AA">
        <w:rPr>
          <w:rFonts w:ascii="Arial" w:hAnsi="Arial" w:cs="Arial"/>
          <w:bCs/>
          <w:sz w:val="22"/>
          <w:lang w:eastAsia="cs-CZ"/>
        </w:rPr>
        <w:t xml:space="preserve"> který je pořádán ve spolupráci s P</w:t>
      </w:r>
      <w:r w:rsidR="00D62D0B">
        <w:rPr>
          <w:rFonts w:ascii="Arial" w:hAnsi="Arial" w:cs="Arial"/>
          <w:bCs/>
          <w:sz w:val="22"/>
          <w:lang w:eastAsia="cs-CZ"/>
        </w:rPr>
        <w:t>IS</w:t>
      </w:r>
      <w:r w:rsidR="004D60AA">
        <w:rPr>
          <w:rFonts w:ascii="Arial" w:hAnsi="Arial" w:cs="Arial"/>
          <w:bCs/>
          <w:sz w:val="22"/>
          <w:lang w:eastAsia="cs-CZ"/>
        </w:rPr>
        <w:t xml:space="preserve"> – PCT.</w:t>
      </w:r>
    </w:p>
    <w:p w:rsidR="00B3435C" w:rsidRPr="004D60AA" w:rsidRDefault="00551850" w:rsidP="00B3435C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PIS – PCT podpoří setkání nákupčích </w:t>
      </w:r>
      <w:proofErr w:type="spellStart"/>
      <w:r w:rsidR="00B00334">
        <w:rPr>
          <w:rFonts w:ascii="Arial" w:hAnsi="Arial" w:cs="Arial"/>
          <w:b/>
          <w:sz w:val="24"/>
          <w:szCs w:val="26"/>
        </w:rPr>
        <w:t>DERTour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v Praze</w:t>
      </w:r>
    </w:p>
    <w:p w:rsidR="00BD66EE" w:rsidRDefault="00B65970" w:rsidP="00BD66EE">
      <w:pPr>
        <w:tabs>
          <w:tab w:val="left" w:pos="10800"/>
        </w:tabs>
        <w:autoSpaceDE w:val="0"/>
        <w:autoSpaceDN w:val="0"/>
        <w:adjustRightInd w:val="0"/>
        <w:spacing w:before="0"/>
        <w:ind w:left="1202" w:rightChars="566" w:right="1132"/>
        <w:jc w:val="both"/>
        <w:rPr>
          <w:rFonts w:ascii="Arial" w:hAnsi="Arial" w:cs="Arial"/>
          <w:bCs/>
          <w:sz w:val="22"/>
          <w:lang w:eastAsia="cs-CZ"/>
        </w:rPr>
      </w:pPr>
      <w:r w:rsidRPr="00B65970">
        <w:rPr>
          <w:rFonts w:ascii="Arial" w:hAnsi="Arial" w:cs="Arial"/>
          <w:bCs/>
          <w:sz w:val="22"/>
          <w:lang w:eastAsia="cs-CZ"/>
        </w:rPr>
        <w:t xml:space="preserve">Listopadový workshop mezinárodního cestovního koncernu </w:t>
      </w:r>
      <w:proofErr w:type="spellStart"/>
      <w:r w:rsidR="00B00334">
        <w:rPr>
          <w:rFonts w:ascii="Arial" w:hAnsi="Arial" w:cs="Arial"/>
          <w:bCs/>
          <w:sz w:val="22"/>
          <w:lang w:eastAsia="cs-CZ"/>
        </w:rPr>
        <w:t>DERTour</w:t>
      </w:r>
      <w:proofErr w:type="spellEnd"/>
      <w:r w:rsidRPr="00B65970">
        <w:rPr>
          <w:rFonts w:ascii="Arial" w:hAnsi="Arial" w:cs="Arial"/>
          <w:bCs/>
          <w:sz w:val="22"/>
          <w:lang w:eastAsia="cs-CZ"/>
        </w:rPr>
        <w:t xml:space="preserve"> přivede do Prahy na 2 500 zástupců evropských cestovních kanceláří. Pražská informační služba – Prague City Tourism se stala partnerem této B2B akce a poskytne proto jejím účastníkům na šest desítek profesionálních průvodců</w:t>
      </w:r>
      <w:r>
        <w:rPr>
          <w:rFonts w:ascii="Arial" w:hAnsi="Arial" w:cs="Arial"/>
          <w:bCs/>
          <w:sz w:val="22"/>
          <w:lang w:eastAsia="cs-CZ"/>
        </w:rPr>
        <w:t xml:space="preserve"> a zároveň představí</w:t>
      </w:r>
      <w:r w:rsidRPr="00B65970">
        <w:rPr>
          <w:rFonts w:ascii="Arial" w:hAnsi="Arial" w:cs="Arial"/>
          <w:bCs/>
          <w:sz w:val="22"/>
          <w:lang w:eastAsia="cs-CZ"/>
        </w:rPr>
        <w:t xml:space="preserve"> Prahu jako turistickou destinaci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B65970">
        <w:rPr>
          <w:rFonts w:ascii="Arial" w:hAnsi="Arial" w:cs="Arial"/>
          <w:bCs/>
          <w:sz w:val="22"/>
          <w:lang w:eastAsia="cs-CZ"/>
        </w:rPr>
        <w:t>během kontraktačního setkání na výstavišti v Letňanech.</w:t>
      </w:r>
      <w:r w:rsidR="00065301">
        <w:rPr>
          <w:rFonts w:ascii="Arial" w:hAnsi="Arial" w:cs="Arial"/>
          <w:bCs/>
          <w:sz w:val="22"/>
          <w:lang w:eastAsia="cs-CZ"/>
        </w:rPr>
        <w:t xml:space="preserve"> </w:t>
      </w:r>
      <w:r w:rsidR="002A0FBD">
        <w:rPr>
          <w:rFonts w:ascii="Arial" w:hAnsi="Arial" w:cs="Arial"/>
          <w:bCs/>
          <w:sz w:val="22"/>
          <w:lang w:eastAsia="cs-CZ"/>
        </w:rPr>
        <w:t>Další na:</w:t>
      </w:r>
      <w:r w:rsidR="00065301">
        <w:rPr>
          <w:rFonts w:ascii="Arial" w:hAnsi="Arial" w:cs="Arial"/>
          <w:bCs/>
          <w:sz w:val="22"/>
          <w:lang w:eastAsia="cs-CZ"/>
        </w:rPr>
        <w:t xml:space="preserve"> </w:t>
      </w:r>
      <w:hyperlink r:id="rId10" w:history="1">
        <w:r w:rsidR="002A0FBD" w:rsidRPr="00853D42">
          <w:rPr>
            <w:rStyle w:val="Hypertextovodkaz"/>
            <w:rFonts w:ascii="Arial" w:hAnsi="Arial" w:cs="Arial"/>
            <w:bCs/>
            <w:sz w:val="22"/>
            <w:lang w:eastAsia="cs-CZ"/>
          </w:rPr>
          <w:t>http://www.praguecitytourism.cz/cs/media/tisk/pis-pct-podpori-setkani-nakupcich-der-tour-v-praze-10623</w:t>
        </w:r>
      </w:hyperlink>
      <w:r w:rsidR="002A0FBD">
        <w:rPr>
          <w:rFonts w:ascii="Arial" w:hAnsi="Arial" w:cs="Arial"/>
          <w:bCs/>
          <w:sz w:val="22"/>
          <w:lang w:eastAsia="cs-CZ"/>
        </w:rPr>
        <w:t xml:space="preserve"> </w:t>
      </w:r>
    </w:p>
    <w:p w:rsidR="00BD66EE" w:rsidRPr="00BD66EE" w:rsidRDefault="00BD66EE" w:rsidP="00BD66EE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PIS – PCT na festivalu </w:t>
      </w:r>
      <w:proofErr w:type="spellStart"/>
      <w:r>
        <w:rPr>
          <w:rFonts w:ascii="Arial" w:hAnsi="Arial" w:cs="Arial"/>
          <w:b/>
          <w:sz w:val="24"/>
          <w:szCs w:val="26"/>
        </w:rPr>
        <w:t>Tourfilm</w:t>
      </w:r>
      <w:proofErr w:type="spellEnd"/>
    </w:p>
    <w:p w:rsidR="00B00334" w:rsidRDefault="00BD66EE" w:rsidP="00F87242">
      <w:pPr>
        <w:tabs>
          <w:tab w:val="left" w:pos="10800"/>
        </w:tabs>
        <w:autoSpaceDE w:val="0"/>
        <w:autoSpaceDN w:val="0"/>
        <w:adjustRightInd w:val="0"/>
        <w:spacing w:before="0"/>
        <w:ind w:left="1202" w:rightChars="566" w:right="1132"/>
        <w:jc w:val="both"/>
        <w:rPr>
          <w:rFonts w:ascii="Arial" w:hAnsi="Arial" w:cs="Arial"/>
          <w:bCs/>
          <w:sz w:val="22"/>
          <w:lang w:eastAsia="cs-CZ"/>
        </w:rPr>
      </w:pPr>
      <w:r w:rsidRPr="00BD66EE">
        <w:rPr>
          <w:rFonts w:ascii="Arial" w:hAnsi="Arial" w:cs="Arial"/>
          <w:bCs/>
          <w:sz w:val="22"/>
          <w:lang w:eastAsia="cs-CZ"/>
        </w:rPr>
        <w:t xml:space="preserve">Zástupci Pražské informační služby – Prague City Tourism po tři dny trvání festivalu TOURFILM poskytovali v Karlových Varech informace a materiály o Praze. Červená dodávka, stojící pod Velkým sálem hotelu </w:t>
      </w:r>
      <w:proofErr w:type="spellStart"/>
      <w:r w:rsidRPr="00BD66EE">
        <w:rPr>
          <w:rFonts w:ascii="Arial" w:hAnsi="Arial" w:cs="Arial"/>
          <w:bCs/>
          <w:sz w:val="22"/>
          <w:lang w:eastAsia="cs-CZ"/>
        </w:rPr>
        <w:t>Thermal</w:t>
      </w:r>
      <w:proofErr w:type="spellEnd"/>
      <w:r w:rsidRPr="00BD66EE">
        <w:rPr>
          <w:rFonts w:ascii="Arial" w:hAnsi="Arial" w:cs="Arial"/>
          <w:bCs/>
          <w:sz w:val="22"/>
          <w:lang w:eastAsia="cs-CZ"/>
        </w:rPr>
        <w:t>, se stala ve dnech od 9. do 11. října „detašovaným informačním centrem“, kam zavítali návštěvníci festivalu, turisté i karlovarští</w:t>
      </w:r>
      <w:r w:rsidR="00B00334">
        <w:rPr>
          <w:rFonts w:ascii="Arial" w:hAnsi="Arial" w:cs="Arial"/>
          <w:bCs/>
          <w:sz w:val="22"/>
          <w:lang w:eastAsia="cs-CZ"/>
        </w:rPr>
        <w:t xml:space="preserve">. Z </w:t>
      </w:r>
      <w:r w:rsidRPr="00BD66EE">
        <w:rPr>
          <w:rFonts w:ascii="Arial" w:hAnsi="Arial" w:cs="Arial"/>
          <w:bCs/>
          <w:sz w:val="22"/>
          <w:lang w:eastAsia="cs-CZ"/>
        </w:rPr>
        <w:t xml:space="preserve">vystavených materiálů lidé </w:t>
      </w:r>
      <w:r w:rsidR="00B00334">
        <w:rPr>
          <w:rFonts w:ascii="Arial" w:hAnsi="Arial" w:cs="Arial"/>
          <w:bCs/>
          <w:sz w:val="22"/>
          <w:lang w:eastAsia="cs-CZ"/>
        </w:rPr>
        <w:t xml:space="preserve">nejvíce </w:t>
      </w:r>
      <w:r w:rsidRPr="00BD66EE">
        <w:rPr>
          <w:rFonts w:ascii="Arial" w:hAnsi="Arial" w:cs="Arial"/>
          <w:bCs/>
          <w:sz w:val="22"/>
          <w:lang w:eastAsia="cs-CZ"/>
        </w:rPr>
        <w:t>oceňovali praktického průvodce městem Praha do kapsy a mapu památek a architektury.</w:t>
      </w:r>
    </w:p>
    <w:p w:rsidR="00F87242" w:rsidRPr="0064242F" w:rsidRDefault="00F87242" w:rsidP="00F87242">
      <w:pPr>
        <w:tabs>
          <w:tab w:val="left" w:pos="10800"/>
        </w:tabs>
        <w:autoSpaceDE w:val="0"/>
        <w:autoSpaceDN w:val="0"/>
        <w:adjustRightInd w:val="0"/>
        <w:spacing w:before="0"/>
        <w:ind w:left="1202" w:rightChars="566" w:right="1132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lastRenderedPageBreak/>
        <w:t>Cizojazyčné prohlídky</w:t>
      </w:r>
    </w:p>
    <w:p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       </w:t>
      </w:r>
      <w:r w:rsidR="001701A2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9E7ED1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CC09A4">
        <w:rPr>
          <w:rFonts w:ascii="Arial" w:hAnsi="Arial" w:cs="Arial"/>
          <w:b/>
          <w:sz w:val="22"/>
          <w:szCs w:val="24"/>
        </w:rPr>
        <w:t>1</w:t>
      </w:r>
      <w:r w:rsidRPr="001701A2">
        <w:rPr>
          <w:rFonts w:ascii="Arial" w:hAnsi="Arial" w:cs="Arial"/>
          <w:b/>
          <w:sz w:val="22"/>
          <w:szCs w:val="24"/>
        </w:rPr>
        <w:t>.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 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a </w:t>
      </w:r>
      <w:r w:rsidR="001701A2">
        <w:rPr>
          <w:rFonts w:ascii="Arial" w:hAnsi="Arial" w:cs="Arial"/>
          <w:b/>
          <w:sz w:val="22"/>
          <w:szCs w:val="24"/>
        </w:rPr>
        <w:t>8</w:t>
      </w:r>
      <w:r w:rsidR="009E7ED1">
        <w:rPr>
          <w:rFonts w:ascii="Arial" w:hAnsi="Arial" w:cs="Arial"/>
          <w:b/>
          <w:sz w:val="22"/>
          <w:szCs w:val="24"/>
        </w:rPr>
        <w:t xml:space="preserve">. </w:t>
      </w:r>
      <w:r w:rsidR="00CC09A4">
        <w:rPr>
          <w:rFonts w:ascii="Arial" w:hAnsi="Arial" w:cs="Arial"/>
          <w:b/>
          <w:sz w:val="22"/>
          <w:szCs w:val="24"/>
        </w:rPr>
        <w:t>listopadu</w:t>
      </w:r>
    </w:p>
    <w:p w:rsidR="00F540F4" w:rsidRDefault="00F540F4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>
        <w:rPr>
          <w:rFonts w:ascii="Arial" w:hAnsi="Arial" w:cs="Arial"/>
          <w:b/>
          <w:color w:val="FF0000"/>
          <w:sz w:val="22"/>
          <w:szCs w:val="24"/>
        </w:rPr>
        <w:t>němč</w:t>
      </w:r>
      <w:r w:rsidRPr="00A5588F">
        <w:rPr>
          <w:rFonts w:ascii="Arial" w:hAnsi="Arial" w:cs="Arial"/>
          <w:b/>
          <w:color w:val="FF0000"/>
          <w:sz w:val="22"/>
          <w:szCs w:val="24"/>
        </w:rPr>
        <w:t>ině</w:t>
      </w:r>
      <w:r>
        <w:rPr>
          <w:rFonts w:ascii="Arial" w:hAnsi="Arial" w:cs="Arial"/>
          <w:b/>
          <w:sz w:val="22"/>
          <w:szCs w:val="24"/>
        </w:rPr>
        <w:t xml:space="preserve">  </w:t>
      </w:r>
      <w:r w:rsidR="0047078E">
        <w:rPr>
          <w:rFonts w:ascii="Arial" w:hAnsi="Arial" w:cs="Arial"/>
          <w:b/>
          <w:sz w:val="22"/>
          <w:szCs w:val="24"/>
        </w:rPr>
        <w:t xml:space="preserve">          </w:t>
      </w:r>
      <w:r w:rsidR="0047078E">
        <w:rPr>
          <w:rFonts w:ascii="Arial" w:hAnsi="Arial" w:cs="Arial"/>
          <w:b/>
          <w:sz w:val="22"/>
          <w:szCs w:val="24"/>
        </w:rPr>
        <w:tab/>
      </w:r>
      <w:r w:rsidR="0047078E">
        <w:rPr>
          <w:rFonts w:ascii="Arial" w:hAnsi="Arial" w:cs="Arial"/>
          <w:b/>
          <w:sz w:val="22"/>
          <w:szCs w:val="24"/>
        </w:rPr>
        <w:tab/>
        <w:t xml:space="preserve"> </w:t>
      </w:r>
      <w:r w:rsidR="0047078E">
        <w:rPr>
          <w:rFonts w:ascii="Arial" w:hAnsi="Arial" w:cs="Arial"/>
          <w:b/>
          <w:sz w:val="22"/>
          <w:szCs w:val="24"/>
        </w:rPr>
        <w:tab/>
        <w:t xml:space="preserve">   </w:t>
      </w:r>
      <w:r w:rsidR="00CC09A4">
        <w:rPr>
          <w:rFonts w:ascii="Arial" w:hAnsi="Arial" w:cs="Arial"/>
          <w:b/>
          <w:sz w:val="22"/>
          <w:szCs w:val="24"/>
        </w:rPr>
        <w:t xml:space="preserve"> 22</w:t>
      </w:r>
      <w:r w:rsidR="008F0DDC">
        <w:rPr>
          <w:rFonts w:ascii="Arial" w:hAnsi="Arial" w:cs="Arial"/>
          <w:b/>
          <w:sz w:val="22"/>
          <w:szCs w:val="24"/>
        </w:rPr>
        <w:t xml:space="preserve">. </w:t>
      </w:r>
      <w:r w:rsidR="00CC09A4">
        <w:rPr>
          <w:rFonts w:ascii="Arial" w:hAnsi="Arial" w:cs="Arial"/>
          <w:b/>
          <w:sz w:val="22"/>
          <w:szCs w:val="24"/>
        </w:rPr>
        <w:t>listop</w:t>
      </w:r>
      <w:r w:rsidR="001701A2">
        <w:rPr>
          <w:rFonts w:ascii="Arial" w:hAnsi="Arial" w:cs="Arial"/>
          <w:b/>
          <w:sz w:val="22"/>
          <w:szCs w:val="24"/>
        </w:rPr>
        <w:t>a</w:t>
      </w:r>
      <w:r w:rsidR="00CC09A4">
        <w:rPr>
          <w:rFonts w:ascii="Arial" w:hAnsi="Arial" w:cs="Arial"/>
          <w:b/>
          <w:sz w:val="22"/>
          <w:szCs w:val="24"/>
        </w:rPr>
        <w:t>du</w:t>
      </w:r>
    </w:p>
    <w:p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CC09A4">
        <w:rPr>
          <w:rFonts w:ascii="Arial" w:hAnsi="Arial" w:cs="Arial"/>
          <w:b/>
          <w:sz w:val="22"/>
          <w:szCs w:val="24"/>
        </w:rPr>
        <w:t xml:space="preserve">            </w:t>
      </w:r>
      <w:r w:rsidR="00CC09A4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ab/>
        <w:t xml:space="preserve">      </w:t>
      </w:r>
      <w:r w:rsidR="009E7ED1">
        <w:rPr>
          <w:rFonts w:ascii="Arial" w:hAnsi="Arial" w:cs="Arial"/>
          <w:b/>
          <w:sz w:val="22"/>
          <w:szCs w:val="24"/>
        </w:rPr>
        <w:t>1</w:t>
      </w:r>
      <w:r w:rsidR="00CC09A4">
        <w:rPr>
          <w:rFonts w:ascii="Arial" w:hAnsi="Arial" w:cs="Arial"/>
          <w:b/>
          <w:sz w:val="22"/>
          <w:szCs w:val="24"/>
        </w:rPr>
        <w:t>5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9E7ED1">
        <w:rPr>
          <w:rFonts w:ascii="Arial" w:hAnsi="Arial" w:cs="Arial"/>
          <w:b/>
          <w:sz w:val="22"/>
          <w:szCs w:val="24"/>
        </w:rPr>
        <w:t>2</w:t>
      </w:r>
      <w:r w:rsidR="00CC09A4">
        <w:rPr>
          <w:rFonts w:ascii="Arial" w:hAnsi="Arial" w:cs="Arial"/>
          <w:b/>
          <w:sz w:val="22"/>
          <w:szCs w:val="24"/>
        </w:rPr>
        <w:t>9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CC09A4">
        <w:rPr>
          <w:rFonts w:ascii="Arial" w:hAnsi="Arial" w:cs="Arial"/>
          <w:b/>
          <w:sz w:val="22"/>
          <w:szCs w:val="24"/>
        </w:rPr>
        <w:t>listopadu</w:t>
      </w:r>
    </w:p>
    <w:p w:rsidR="00F540F4" w:rsidRPr="00A5588F" w:rsidRDefault="00F540F4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sraz před věží Staroměstské radnice vždy ve 20:00, </w:t>
      </w:r>
    </w:p>
    <w:p w:rsidR="0064242F" w:rsidRDefault="00F540F4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cena prohlídky s průvodcem 160,-Kč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CC09A4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   </w:t>
      </w:r>
      <w:r w:rsidR="0047078E">
        <w:rPr>
          <w:rFonts w:ascii="Arial" w:hAnsi="Arial" w:cs="Arial"/>
          <w:b/>
          <w:sz w:val="22"/>
          <w:szCs w:val="24"/>
        </w:rPr>
        <w:t xml:space="preserve"> </w:t>
      </w:r>
      <w:r w:rsidR="00B00334">
        <w:rPr>
          <w:rFonts w:ascii="Arial" w:hAnsi="Arial" w:cs="Arial"/>
          <w:b/>
          <w:sz w:val="22"/>
          <w:szCs w:val="24"/>
        </w:rPr>
        <w:t xml:space="preserve"> </w:t>
      </w:r>
      <w:r w:rsidR="00CC09A4">
        <w:rPr>
          <w:rFonts w:ascii="Arial" w:hAnsi="Arial" w:cs="Arial"/>
          <w:b/>
          <w:sz w:val="22"/>
          <w:szCs w:val="24"/>
        </w:rPr>
        <w:t>22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. 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a </w:t>
      </w:r>
      <w:r w:rsidR="00CC09A4">
        <w:rPr>
          <w:rFonts w:ascii="Arial" w:hAnsi="Arial" w:cs="Arial"/>
          <w:b/>
          <w:sz w:val="22"/>
          <w:szCs w:val="24"/>
        </w:rPr>
        <w:t>23</w:t>
      </w:r>
      <w:r w:rsidR="00CB120C" w:rsidRPr="009E7ED1">
        <w:rPr>
          <w:rFonts w:ascii="Arial" w:hAnsi="Arial" w:cs="Arial"/>
          <w:b/>
          <w:sz w:val="22"/>
          <w:szCs w:val="24"/>
        </w:rPr>
        <w:t>.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 </w:t>
      </w:r>
      <w:r w:rsidR="00CC09A4">
        <w:rPr>
          <w:rFonts w:ascii="Arial" w:hAnsi="Arial" w:cs="Arial"/>
          <w:b/>
          <w:sz w:val="22"/>
          <w:szCs w:val="24"/>
        </w:rPr>
        <w:t>listopadu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:rsidR="00CB120C" w:rsidRPr="00CB120C" w:rsidRDefault="00F560AC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60AC">
        <w:rPr>
          <w:rFonts w:ascii="Arial" w:hAnsi="Arial" w:cs="Arial"/>
          <w:sz w:val="22"/>
          <w:szCs w:val="24"/>
        </w:rPr>
        <w:t xml:space="preserve">Začátek prohlídky  v 10:30 ve slavnostním vestibulu historické </w:t>
      </w:r>
      <w:r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>, cena 250,-Kč/osoba</w:t>
      </w:r>
      <w:r>
        <w:rPr>
          <w:rFonts w:ascii="Arial" w:hAnsi="Arial" w:cs="Arial"/>
          <w:sz w:val="22"/>
          <w:szCs w:val="24"/>
        </w:rPr>
        <w:t>.</w:t>
      </w:r>
    </w:p>
    <w:p w:rsidR="00F540F4" w:rsidRPr="0064242F" w:rsidRDefault="00F540F4" w:rsidP="0064242F">
      <w:pPr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proofErr w:type="gramStart"/>
      <w:r w:rsidRPr="00A5588F">
        <w:rPr>
          <w:rFonts w:ascii="Arial" w:hAnsi="Arial" w:cs="Arial"/>
          <w:b/>
          <w:sz w:val="22"/>
          <w:szCs w:val="24"/>
        </w:rPr>
        <w:t>PIS</w:t>
      </w:r>
      <w:proofErr w:type="gramEnd"/>
      <w:r w:rsidRPr="00A5588F">
        <w:rPr>
          <w:rFonts w:ascii="Arial" w:hAnsi="Arial" w:cs="Arial"/>
          <w:b/>
          <w:sz w:val="22"/>
          <w:szCs w:val="24"/>
        </w:rPr>
        <w:t>–</w:t>
      </w:r>
      <w:proofErr w:type="gramStart"/>
      <w:r w:rsidRPr="00A5588F">
        <w:rPr>
          <w:rFonts w:ascii="Arial" w:hAnsi="Arial" w:cs="Arial"/>
          <w:b/>
          <w:sz w:val="22"/>
          <w:szCs w:val="24"/>
        </w:rPr>
        <w:t>PCT</w:t>
      </w:r>
      <w:proofErr w:type="gramEnd"/>
      <w:r w:rsidRPr="00A5588F">
        <w:rPr>
          <w:rFonts w:ascii="Arial" w:hAnsi="Arial" w:cs="Arial"/>
          <w:b/>
          <w:sz w:val="22"/>
          <w:szCs w:val="24"/>
        </w:rPr>
        <w:t xml:space="preserve"> naleznete v našem </w:t>
      </w:r>
      <w:hyperlink r:id="rId11" w:history="1"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E-</w:t>
        </w:r>
        <w:proofErr w:type="spellStart"/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shopu</w:t>
        </w:r>
        <w:proofErr w:type="spellEnd"/>
      </w:hyperlink>
      <w:r w:rsidRPr="00A5588F">
        <w:rPr>
          <w:rFonts w:ascii="Arial" w:hAnsi="Arial" w:cs="Arial"/>
          <w:b/>
          <w:sz w:val="22"/>
          <w:szCs w:val="24"/>
        </w:rPr>
        <w:t>.</w:t>
      </w:r>
    </w:p>
    <w:p w:rsidR="00F51BD2" w:rsidRPr="00B85E67" w:rsidRDefault="00F540F4" w:rsidP="00B85E67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lastRenderedPageBreak/>
        <w:t>Významná výročí</w:t>
      </w:r>
      <w:r w:rsidRPr="00A5588F">
        <w:rPr>
          <w:rFonts w:ascii="Arial" w:hAnsi="Arial" w:cs="Arial"/>
          <w:b/>
          <w:sz w:val="24"/>
          <w:szCs w:val="26"/>
        </w:rPr>
        <w:tab/>
      </w:r>
    </w:p>
    <w:p w:rsidR="00D74982" w:rsidRDefault="001A5935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="00D74982">
        <w:rPr>
          <w:rFonts w:ascii="Arial" w:hAnsi="Arial" w:cs="Arial"/>
          <w:sz w:val="22"/>
          <w:szCs w:val="24"/>
        </w:rPr>
        <w:t xml:space="preserve"> </w:t>
      </w:r>
      <w:proofErr w:type="gramStart"/>
      <w:r w:rsidR="00D74982">
        <w:rPr>
          <w:rFonts w:ascii="Arial" w:hAnsi="Arial" w:cs="Arial"/>
          <w:sz w:val="22"/>
          <w:szCs w:val="24"/>
        </w:rPr>
        <w:t>3</w:t>
      </w:r>
      <w:r w:rsidR="00D74982" w:rsidRPr="00D74982">
        <w:rPr>
          <w:rFonts w:ascii="Arial" w:hAnsi="Arial" w:cs="Arial"/>
          <w:sz w:val="22"/>
          <w:szCs w:val="24"/>
        </w:rPr>
        <w:t>.</w:t>
      </w:r>
      <w:r w:rsidR="00D74982">
        <w:rPr>
          <w:rFonts w:ascii="Arial" w:hAnsi="Arial" w:cs="Arial"/>
          <w:sz w:val="22"/>
          <w:szCs w:val="24"/>
        </w:rPr>
        <w:t>1</w:t>
      </w:r>
      <w:r w:rsidR="00D74982" w:rsidRPr="00D74982">
        <w:rPr>
          <w:rFonts w:ascii="Arial" w:hAnsi="Arial" w:cs="Arial"/>
          <w:sz w:val="22"/>
          <w:szCs w:val="24"/>
        </w:rPr>
        <w:t>1.1984</w:t>
      </w:r>
      <w:proofErr w:type="gramEnd"/>
      <w:r w:rsidR="00D74982" w:rsidRPr="00D74982">
        <w:rPr>
          <w:rFonts w:ascii="Arial" w:hAnsi="Arial" w:cs="Arial"/>
          <w:sz w:val="22"/>
          <w:szCs w:val="24"/>
        </w:rPr>
        <w:t xml:space="preserve"> zahájení provozu na prodloužené trase metra C do Holešovic </w:t>
      </w:r>
      <w:r w:rsidR="00D74982" w:rsidRPr="00D74982">
        <w:rPr>
          <w:rFonts w:ascii="Arial" w:hAnsi="Arial" w:cs="Arial"/>
          <w:b/>
          <w:bCs/>
          <w:sz w:val="22"/>
          <w:szCs w:val="24"/>
        </w:rPr>
        <w:t>30</w:t>
      </w:r>
      <w:r w:rsidR="00D74982" w:rsidRPr="00D74982">
        <w:rPr>
          <w:rFonts w:ascii="Arial" w:hAnsi="Arial" w:cs="Arial"/>
          <w:sz w:val="22"/>
          <w:szCs w:val="24"/>
        </w:rPr>
        <w:t xml:space="preserve"> </w:t>
      </w:r>
    </w:p>
    <w:p w:rsidR="006C0163" w:rsidRPr="00424003" w:rsidRDefault="00D74982" w:rsidP="0042400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10.</w:t>
      </w:r>
      <w:r w:rsidRPr="00D74982">
        <w:rPr>
          <w:rFonts w:ascii="Arial" w:hAnsi="Arial" w:cs="Arial"/>
          <w:sz w:val="22"/>
          <w:szCs w:val="24"/>
        </w:rPr>
        <w:t>11.1994</w:t>
      </w:r>
      <w:proofErr w:type="gramEnd"/>
      <w:r w:rsidRPr="00D74982">
        <w:rPr>
          <w:rFonts w:ascii="Arial" w:hAnsi="Arial" w:cs="Arial"/>
          <w:sz w:val="22"/>
          <w:szCs w:val="24"/>
        </w:rPr>
        <w:t xml:space="preserve"> do provozu byla uvedena trasa B 5 pražského metra z Nových Butovic do Zličína </w:t>
      </w:r>
      <w:r w:rsidRPr="00D74982">
        <w:rPr>
          <w:rFonts w:ascii="Arial" w:hAnsi="Arial" w:cs="Arial"/>
          <w:b/>
          <w:bCs/>
          <w:sz w:val="22"/>
          <w:szCs w:val="24"/>
        </w:rPr>
        <w:t>20</w:t>
      </w:r>
    </w:p>
    <w:p w:rsidR="006C0163" w:rsidRDefault="006C0163" w:rsidP="006C016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11</w:t>
      </w:r>
      <w:r w:rsidRPr="00D74982">
        <w:rPr>
          <w:rFonts w:ascii="Arial" w:hAnsi="Arial" w:cs="Arial"/>
          <w:sz w:val="22"/>
          <w:szCs w:val="24"/>
        </w:rPr>
        <w:t>.11.</w:t>
      </w:r>
      <w:r>
        <w:rPr>
          <w:rFonts w:ascii="Arial" w:hAnsi="Arial" w:cs="Arial"/>
          <w:sz w:val="22"/>
          <w:szCs w:val="24"/>
        </w:rPr>
        <w:t>1939</w:t>
      </w:r>
      <w:proofErr w:type="gramEnd"/>
      <w:r>
        <w:rPr>
          <w:rFonts w:ascii="Arial" w:hAnsi="Arial" w:cs="Arial"/>
          <w:sz w:val="22"/>
          <w:szCs w:val="24"/>
        </w:rPr>
        <w:t xml:space="preserve"> zemřel</w:t>
      </w:r>
      <w:r w:rsidRPr="00D74982">
        <w:rPr>
          <w:rFonts w:ascii="Arial" w:hAnsi="Arial" w:cs="Arial"/>
          <w:sz w:val="22"/>
          <w:szCs w:val="24"/>
        </w:rPr>
        <w:t xml:space="preserve"> Jan Opletal, student medicíny, který byl těžce zraněn při protinacistické </w:t>
      </w:r>
      <w:r>
        <w:rPr>
          <w:rFonts w:ascii="Arial" w:hAnsi="Arial" w:cs="Arial"/>
          <w:sz w:val="22"/>
          <w:szCs w:val="24"/>
        </w:rPr>
        <w:t xml:space="preserve">                             </w:t>
      </w:r>
    </w:p>
    <w:p w:rsidR="00424003" w:rsidRPr="006C0163" w:rsidRDefault="006C0163" w:rsidP="0042400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</w:t>
      </w:r>
      <w:r w:rsidRPr="00D74982">
        <w:rPr>
          <w:rFonts w:ascii="Arial" w:hAnsi="Arial" w:cs="Arial"/>
          <w:sz w:val="22"/>
          <w:szCs w:val="24"/>
        </w:rPr>
        <w:t>demonstraci 28. 10. 1939 (nar</w:t>
      </w:r>
      <w:r>
        <w:rPr>
          <w:rFonts w:ascii="Arial" w:hAnsi="Arial" w:cs="Arial"/>
          <w:sz w:val="22"/>
          <w:szCs w:val="24"/>
        </w:rPr>
        <w:t>ozen</w:t>
      </w:r>
      <w:r w:rsidRPr="00D74982">
        <w:rPr>
          <w:rFonts w:ascii="Arial" w:hAnsi="Arial" w:cs="Arial"/>
          <w:sz w:val="22"/>
          <w:szCs w:val="24"/>
        </w:rPr>
        <w:t xml:space="preserve"> 1. 1. 1915) </w:t>
      </w:r>
      <w:r w:rsidRPr="00D74982">
        <w:rPr>
          <w:rFonts w:ascii="Arial" w:hAnsi="Arial" w:cs="Arial"/>
          <w:b/>
          <w:bCs/>
          <w:sz w:val="22"/>
          <w:szCs w:val="24"/>
        </w:rPr>
        <w:t>75</w:t>
      </w:r>
    </w:p>
    <w:p w:rsidR="006C0163" w:rsidRPr="00424003" w:rsidRDefault="00424003" w:rsidP="0042400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 w:rsidRPr="006C0163">
        <w:rPr>
          <w:rFonts w:ascii="Arial" w:hAnsi="Arial" w:cs="Arial"/>
          <w:sz w:val="22"/>
        </w:rPr>
        <w:t>12.11.1989</w:t>
      </w:r>
      <w:proofErr w:type="gramEnd"/>
      <w:r w:rsidRPr="006C0163">
        <w:rPr>
          <w:rFonts w:ascii="Arial" w:hAnsi="Arial" w:cs="Arial"/>
          <w:sz w:val="22"/>
        </w:rPr>
        <w:t xml:space="preserve"> svatořečení Anežky České </w:t>
      </w:r>
      <w:r w:rsidRPr="006C0163">
        <w:rPr>
          <w:rFonts w:ascii="Arial" w:hAnsi="Arial" w:cs="Arial"/>
          <w:b/>
          <w:bCs/>
          <w:sz w:val="22"/>
        </w:rPr>
        <w:t>25</w:t>
      </w:r>
    </w:p>
    <w:p w:rsidR="007E09A4" w:rsidRDefault="006C0163" w:rsidP="006C016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 w:rsidRPr="006C0163">
        <w:rPr>
          <w:rFonts w:ascii="Arial" w:hAnsi="Arial" w:cs="Arial"/>
          <w:sz w:val="22"/>
          <w:szCs w:val="24"/>
        </w:rPr>
        <w:t>15.11.1939</w:t>
      </w:r>
      <w:proofErr w:type="gramEnd"/>
      <w:r w:rsidRPr="006C0163">
        <w:rPr>
          <w:rFonts w:ascii="Arial" w:hAnsi="Arial" w:cs="Arial"/>
          <w:sz w:val="22"/>
          <w:szCs w:val="24"/>
        </w:rPr>
        <w:t xml:space="preserve"> manifestace studentů vysokých škol a obyvatels</w:t>
      </w:r>
      <w:r w:rsidR="007E09A4">
        <w:rPr>
          <w:rFonts w:ascii="Arial" w:hAnsi="Arial" w:cs="Arial"/>
          <w:sz w:val="22"/>
          <w:szCs w:val="24"/>
        </w:rPr>
        <w:t xml:space="preserve">tva proti německým okupantům na                                                                                  </w:t>
      </w:r>
    </w:p>
    <w:p w:rsidR="006C0163" w:rsidRPr="006C0163" w:rsidRDefault="007E09A4" w:rsidP="007E09A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</w:t>
      </w:r>
      <w:r w:rsidR="006C0163" w:rsidRPr="006C0163">
        <w:rPr>
          <w:rFonts w:ascii="Arial" w:hAnsi="Arial" w:cs="Arial"/>
          <w:sz w:val="22"/>
          <w:szCs w:val="24"/>
        </w:rPr>
        <w:t xml:space="preserve">pohřbu Jana Opletala v Praze </w:t>
      </w:r>
      <w:r w:rsidR="006C0163" w:rsidRPr="006C0163">
        <w:rPr>
          <w:rFonts w:ascii="Arial" w:hAnsi="Arial" w:cs="Arial"/>
          <w:b/>
          <w:bCs/>
          <w:sz w:val="22"/>
          <w:szCs w:val="24"/>
        </w:rPr>
        <w:t>75</w:t>
      </w:r>
    </w:p>
    <w:p w:rsidR="006C0163" w:rsidRPr="00345FB4" w:rsidRDefault="006C0163" w:rsidP="006C016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proofErr w:type="gramStart"/>
      <w:r w:rsidRPr="006C0163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.</w:t>
      </w:r>
      <w:r w:rsidRPr="006C0163">
        <w:rPr>
          <w:rFonts w:ascii="Arial" w:hAnsi="Arial" w:cs="Arial"/>
          <w:sz w:val="22"/>
        </w:rPr>
        <w:t>11.1939</w:t>
      </w:r>
      <w:proofErr w:type="gramEnd"/>
      <w:r w:rsidRPr="006C0163">
        <w:rPr>
          <w:rFonts w:ascii="Arial" w:hAnsi="Arial" w:cs="Arial"/>
          <w:sz w:val="22"/>
        </w:rPr>
        <w:t xml:space="preserve"> násilné uzavření českých vysokých škol německými okupanty </w:t>
      </w:r>
      <w:r w:rsidRPr="006C0163">
        <w:rPr>
          <w:rFonts w:ascii="Arial" w:hAnsi="Arial" w:cs="Arial"/>
          <w:b/>
          <w:bCs/>
          <w:sz w:val="22"/>
        </w:rPr>
        <w:t>75</w:t>
      </w:r>
    </w:p>
    <w:p w:rsidR="00345FB4" w:rsidRPr="006C0163" w:rsidRDefault="00345FB4" w:rsidP="006C016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17</w:t>
      </w:r>
      <w:r w:rsidRPr="00345FB4">
        <w:rPr>
          <w:rFonts w:ascii="Arial" w:hAnsi="Arial" w:cs="Arial"/>
          <w:sz w:val="22"/>
        </w:rPr>
        <w:t>.11.1989</w:t>
      </w:r>
      <w:proofErr w:type="gramEnd"/>
      <w:r w:rsidRPr="00345FB4">
        <w:rPr>
          <w:rFonts w:ascii="Arial" w:hAnsi="Arial" w:cs="Arial"/>
          <w:sz w:val="22"/>
        </w:rPr>
        <w:t xml:space="preserve"> demonstrace </w:t>
      </w:r>
      <w:r w:rsidR="001525E2">
        <w:rPr>
          <w:rFonts w:ascii="Arial" w:hAnsi="Arial" w:cs="Arial"/>
          <w:sz w:val="22"/>
        </w:rPr>
        <w:t xml:space="preserve">proti komunismu </w:t>
      </w:r>
      <w:r w:rsidRPr="00345FB4">
        <w:rPr>
          <w:rFonts w:ascii="Arial" w:hAnsi="Arial" w:cs="Arial"/>
          <w:sz w:val="22"/>
        </w:rPr>
        <w:t xml:space="preserve">na Národní třídě v Praze </w:t>
      </w:r>
      <w:r w:rsidRPr="00345FB4">
        <w:rPr>
          <w:rFonts w:ascii="Arial" w:hAnsi="Arial" w:cs="Arial"/>
          <w:b/>
          <w:bCs/>
          <w:sz w:val="22"/>
        </w:rPr>
        <w:t>25</w:t>
      </w:r>
    </w:p>
    <w:p w:rsidR="007E09A4" w:rsidRDefault="00C24E48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lastRenderedPageBreak/>
        <w:t>21.11.</w:t>
      </w:r>
      <w:r w:rsidRPr="00C24E48">
        <w:rPr>
          <w:rFonts w:ascii="Arial" w:hAnsi="Arial" w:cs="Arial"/>
          <w:sz w:val="22"/>
          <w:szCs w:val="24"/>
        </w:rPr>
        <w:t>1344</w:t>
      </w:r>
      <w:proofErr w:type="gramEnd"/>
      <w:r w:rsidRPr="00C24E48">
        <w:rPr>
          <w:rFonts w:ascii="Arial" w:hAnsi="Arial" w:cs="Arial"/>
          <w:sz w:val="22"/>
          <w:szCs w:val="24"/>
        </w:rPr>
        <w:t xml:space="preserve"> Jan Lucemburský položil základní kámen ke stavbě gotické katedrály sv.</w:t>
      </w:r>
      <w:r>
        <w:rPr>
          <w:rFonts w:ascii="Arial" w:hAnsi="Arial" w:cs="Arial"/>
          <w:sz w:val="22"/>
          <w:szCs w:val="24"/>
        </w:rPr>
        <w:t xml:space="preserve"> </w:t>
      </w:r>
      <w:r w:rsidRPr="00C24E48">
        <w:rPr>
          <w:rFonts w:ascii="Arial" w:hAnsi="Arial" w:cs="Arial"/>
          <w:sz w:val="22"/>
          <w:szCs w:val="24"/>
        </w:rPr>
        <w:t>Víta v</w:t>
      </w:r>
      <w:r w:rsidR="007E09A4">
        <w:rPr>
          <w:rFonts w:ascii="Arial" w:hAnsi="Arial" w:cs="Arial"/>
          <w:sz w:val="22"/>
          <w:szCs w:val="24"/>
        </w:rPr>
        <w:t> </w:t>
      </w:r>
      <w:r w:rsidRPr="00C24E48">
        <w:rPr>
          <w:rFonts w:ascii="Arial" w:hAnsi="Arial" w:cs="Arial"/>
          <w:sz w:val="22"/>
          <w:szCs w:val="24"/>
        </w:rPr>
        <w:t>Praze</w:t>
      </w:r>
      <w:r w:rsidR="007E09A4">
        <w:rPr>
          <w:rFonts w:ascii="Arial" w:hAnsi="Arial" w:cs="Arial"/>
          <w:sz w:val="22"/>
          <w:szCs w:val="24"/>
        </w:rPr>
        <w:t xml:space="preserve">, </w:t>
      </w:r>
    </w:p>
    <w:p w:rsidR="00417EEF" w:rsidRDefault="007E09A4" w:rsidP="00A81937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</w:t>
      </w:r>
      <w:r w:rsidRPr="007E09A4">
        <w:rPr>
          <w:rFonts w:ascii="Arial" w:hAnsi="Arial" w:cs="Arial"/>
          <w:sz w:val="22"/>
          <w:szCs w:val="24"/>
        </w:rPr>
        <w:t>biskup Arnošt z Pardubic byl zároveň jmenován pražským arcibiskupem</w:t>
      </w:r>
      <w:r w:rsidR="00C24E48">
        <w:rPr>
          <w:rFonts w:ascii="Arial" w:hAnsi="Arial" w:cs="Arial"/>
          <w:sz w:val="22"/>
          <w:szCs w:val="24"/>
        </w:rPr>
        <w:t xml:space="preserve"> </w:t>
      </w:r>
      <w:r w:rsidR="00C24E48">
        <w:rPr>
          <w:rFonts w:ascii="Arial" w:hAnsi="Arial" w:cs="Arial"/>
          <w:b/>
          <w:sz w:val="22"/>
          <w:szCs w:val="24"/>
        </w:rPr>
        <w:t>670</w:t>
      </w:r>
    </w:p>
    <w:p w:rsidR="00A81937" w:rsidRPr="00A81937" w:rsidRDefault="00A81937" w:rsidP="00A81937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F540F4" w:rsidRPr="00A5588F" w:rsidRDefault="00F540F4" w:rsidP="00E9473E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32"/>
        </w:rPr>
        <w:t xml:space="preserve">Památky a zajímavosti    </w:t>
      </w:r>
    </w:p>
    <w:p w:rsidR="00F540F4" w:rsidRPr="00D60080" w:rsidRDefault="00F540F4" w:rsidP="00E9473E">
      <w:pPr>
        <w:spacing w:before="0"/>
        <w:ind w:left="1202" w:right="1077"/>
        <w:rPr>
          <w:rFonts w:ascii="Arial" w:hAnsi="Arial" w:cs="Arial"/>
          <w:b/>
          <w:sz w:val="10"/>
          <w:szCs w:val="10"/>
        </w:rPr>
      </w:pPr>
    </w:p>
    <w:p w:rsidR="00F540F4" w:rsidRPr="00A5588F" w:rsidRDefault="00F87242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12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:rsidR="00F42167" w:rsidRDefault="00A5320A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1. </w:t>
      </w:r>
      <w:r w:rsidR="003E615F">
        <w:rPr>
          <w:rFonts w:ascii="Arial" w:hAnsi="Arial" w:cs="Arial"/>
          <w:sz w:val="22"/>
          <w:szCs w:val="24"/>
          <w:lang w:eastAsia="cs-CZ"/>
        </w:rPr>
        <w:t>listopadu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F42167">
        <w:rPr>
          <w:rFonts w:ascii="Arial" w:hAnsi="Arial" w:cs="Arial"/>
          <w:sz w:val="22"/>
          <w:szCs w:val="24"/>
          <w:lang w:eastAsia="cs-CZ"/>
        </w:rPr>
        <w:t xml:space="preserve">2014 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do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3E615F">
        <w:rPr>
          <w:rFonts w:ascii="Arial" w:hAnsi="Arial" w:cs="Arial"/>
          <w:sz w:val="22"/>
          <w:szCs w:val="24"/>
          <w:lang w:eastAsia="cs-CZ"/>
        </w:rPr>
        <w:t>6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3E615F">
        <w:rPr>
          <w:rFonts w:ascii="Arial" w:hAnsi="Arial" w:cs="Arial"/>
          <w:sz w:val="22"/>
          <w:szCs w:val="24"/>
          <w:lang w:eastAsia="cs-CZ"/>
        </w:rPr>
        <w:t>3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:rsidR="00F540F4" w:rsidRPr="00F65FA7" w:rsidRDefault="00F540F4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531A0A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531A0A">
        <w:rPr>
          <w:rFonts w:ascii="Arial" w:hAnsi="Arial" w:cs="Arial"/>
          <w:sz w:val="22"/>
          <w:szCs w:val="24"/>
        </w:rPr>
        <w:t xml:space="preserve">od 10:00 do 17:00 hodin.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od 10:00 do 18:00 hodin. </w:t>
      </w:r>
      <w:hyperlink r:id="rId13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</w:t>
        </w:r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lastRenderedPageBreak/>
          <w:t>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14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, která je otevřena od 6:00 do 23:00,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uzavřeny. 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A5588F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3E615F">
        <w:rPr>
          <w:rFonts w:ascii="Arial" w:hAnsi="Arial" w:cs="Arial"/>
          <w:bCs/>
          <w:sz w:val="22"/>
          <w:szCs w:val="24"/>
          <w:lang w:eastAsia="cs-CZ"/>
        </w:rPr>
        <w:t>uzavřen.</w:t>
      </w:r>
    </w:p>
    <w:p w:rsidR="00A00042" w:rsidRDefault="00A00042" w:rsidP="00A000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4"/>
          <w:lang w:eastAsia="cs-CZ"/>
        </w:rPr>
        <w:t xml:space="preserve">Dušičky pod Pražským hradem - </w:t>
      </w:r>
      <w:r>
        <w:rPr>
          <w:rFonts w:ascii="Arial" w:hAnsi="Arial" w:cs="Arial"/>
          <w:b/>
          <w:sz w:val="22"/>
        </w:rPr>
        <w:t>1. a 2. 11. 2014, 11:00 – 21:00</w:t>
      </w:r>
    </w:p>
    <w:p w:rsidR="00D64274" w:rsidRDefault="00A00042" w:rsidP="00A00042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t>O sváte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ním dni Všech svatých a Památce všech zesnulých budou Zahrady pod Pražským hradem výjime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n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 xml:space="preserve"> pro návšt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vníky otev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>eny až do 21 hodin.</w:t>
      </w:r>
      <w:r>
        <w:rPr>
          <w:rFonts w:ascii="Arial" w:hAnsi="Arial" w:cs="Arial"/>
          <w:sz w:val="22"/>
        </w:rPr>
        <w:t xml:space="preserve"> </w:t>
      </w:r>
      <w:r w:rsidRPr="00A00042">
        <w:rPr>
          <w:rFonts w:ascii="Arial" w:hAnsi="Arial" w:cs="Arial"/>
          <w:sz w:val="22"/>
        </w:rPr>
        <w:t>Zahrady</w:t>
      </w:r>
      <w:r>
        <w:rPr>
          <w:rFonts w:ascii="Arial" w:hAnsi="Arial" w:cs="Arial"/>
          <w:sz w:val="22"/>
        </w:rPr>
        <w:t xml:space="preserve">, </w:t>
      </w:r>
      <w:r w:rsidRPr="00A00042">
        <w:rPr>
          <w:rFonts w:ascii="Arial" w:hAnsi="Arial" w:cs="Arial"/>
          <w:sz w:val="22"/>
        </w:rPr>
        <w:t>osv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tlené lampami, lou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emi a sví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kami</w:t>
      </w:r>
      <w:r>
        <w:rPr>
          <w:rFonts w:ascii="Arial" w:hAnsi="Arial" w:cs="Arial"/>
          <w:sz w:val="22"/>
        </w:rPr>
        <w:t>,</w:t>
      </w:r>
      <w:r w:rsidRPr="00A00042">
        <w:rPr>
          <w:rFonts w:ascii="Arial" w:hAnsi="Arial" w:cs="Arial"/>
          <w:sz w:val="22"/>
        </w:rPr>
        <w:t xml:space="preserve"> budou zp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>stupn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ny všem 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m, kte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 xml:space="preserve"> nemohou o svátcích dom</w:t>
      </w:r>
      <w:r w:rsidRPr="00A00042">
        <w:rPr>
          <w:rFonts w:ascii="Arial" w:hAnsi="Arial" w:cs="Arial" w:hint="eastAsia"/>
          <w:sz w:val="22"/>
        </w:rPr>
        <w:t>ů</w:t>
      </w:r>
      <w:r w:rsidRPr="00A00042">
        <w:rPr>
          <w:rFonts w:ascii="Arial" w:hAnsi="Arial" w:cs="Arial"/>
          <w:sz w:val="22"/>
        </w:rPr>
        <w:t>, všem, kte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 xml:space="preserve"> by cht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li zapálit sví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ku na památku svých blízkých, všem, kte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 xml:space="preserve"> se cht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jí na chvíli zastavit a zavzpomínat si v unikátní atmosfé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</w:rPr>
        <w:t xml:space="preserve">s výhledem na pražské panorama. </w:t>
      </w:r>
      <w:r w:rsidRPr="00A00042">
        <w:rPr>
          <w:rFonts w:ascii="Arial" w:hAnsi="Arial" w:cs="Arial"/>
          <w:sz w:val="22"/>
        </w:rPr>
        <w:t>Otev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 xml:space="preserve">eno bude </w:t>
      </w:r>
      <w:r w:rsidRPr="00A00042">
        <w:rPr>
          <w:rFonts w:ascii="Arial" w:hAnsi="Arial" w:cs="Arial"/>
          <w:sz w:val="22"/>
        </w:rPr>
        <w:lastRenderedPageBreak/>
        <w:t>všech p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 xml:space="preserve">t zahrad a trojdílná </w:t>
      </w:r>
      <w:proofErr w:type="spellStart"/>
      <w:r w:rsidRPr="00A00042">
        <w:rPr>
          <w:rFonts w:ascii="Arial" w:hAnsi="Arial" w:cs="Arial"/>
          <w:sz w:val="22"/>
        </w:rPr>
        <w:t>Sala</w:t>
      </w:r>
      <w:proofErr w:type="spellEnd"/>
      <w:r w:rsidRPr="00A00042">
        <w:rPr>
          <w:rFonts w:ascii="Arial" w:hAnsi="Arial" w:cs="Arial"/>
          <w:sz w:val="22"/>
        </w:rPr>
        <w:t xml:space="preserve"> </w:t>
      </w:r>
      <w:proofErr w:type="spellStart"/>
      <w:r w:rsidRPr="00A00042">
        <w:rPr>
          <w:rFonts w:ascii="Arial" w:hAnsi="Arial" w:cs="Arial"/>
          <w:sz w:val="22"/>
        </w:rPr>
        <w:t>Terrena</w:t>
      </w:r>
      <w:proofErr w:type="spellEnd"/>
      <w:r w:rsidRPr="00A00042">
        <w:rPr>
          <w:rFonts w:ascii="Arial" w:hAnsi="Arial" w:cs="Arial"/>
          <w:sz w:val="22"/>
        </w:rPr>
        <w:t xml:space="preserve"> s nást</w:t>
      </w:r>
      <w:r w:rsidRPr="00A00042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nnými malbami. </w:t>
      </w:r>
      <w:r w:rsidRPr="00A00042">
        <w:rPr>
          <w:rFonts w:ascii="Arial" w:hAnsi="Arial" w:cs="Arial"/>
          <w:sz w:val="22"/>
        </w:rPr>
        <w:t>Návšt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vník</w:t>
      </w:r>
      <w:r w:rsidRPr="00A00042">
        <w:rPr>
          <w:rFonts w:ascii="Arial" w:hAnsi="Arial" w:cs="Arial" w:hint="eastAsia"/>
          <w:sz w:val="22"/>
        </w:rPr>
        <w:t>ů</w:t>
      </w:r>
      <w:r w:rsidRPr="00A00042">
        <w:rPr>
          <w:rFonts w:ascii="Arial" w:hAnsi="Arial" w:cs="Arial"/>
          <w:sz w:val="22"/>
        </w:rPr>
        <w:t xml:space="preserve">m bude k dispozici 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aj, mošt z jablek, hrušek a vína, sva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>ené víno, sušené ovoce a jablka ze zahrad. Možnost zakoupit i sví</w:t>
      </w:r>
      <w:r w:rsidRPr="00A00042">
        <w:rPr>
          <w:rFonts w:ascii="Arial" w:hAnsi="Arial" w:cs="Arial" w:hint="eastAsia"/>
          <w:sz w:val="22"/>
        </w:rPr>
        <w:t>č</w:t>
      </w:r>
      <w:r>
        <w:rPr>
          <w:rFonts w:ascii="Arial" w:hAnsi="Arial" w:cs="Arial"/>
          <w:sz w:val="22"/>
        </w:rPr>
        <w:t xml:space="preserve">ky. </w:t>
      </w:r>
      <w:r w:rsidRPr="00A00042">
        <w:rPr>
          <w:rFonts w:ascii="Arial" w:hAnsi="Arial" w:cs="Arial"/>
          <w:sz w:val="22"/>
        </w:rPr>
        <w:t xml:space="preserve">Vstup z Valdštejnské ulice u Senátu 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R, 300 m</w:t>
      </w:r>
      <w:r>
        <w:rPr>
          <w:rFonts w:ascii="Arial" w:hAnsi="Arial" w:cs="Arial"/>
          <w:sz w:val="22"/>
        </w:rPr>
        <w:t xml:space="preserve"> od stanice metra Malostranská. </w:t>
      </w:r>
      <w:r w:rsidRPr="00A00042">
        <w:rPr>
          <w:rFonts w:ascii="Arial" w:hAnsi="Arial" w:cs="Arial"/>
          <w:sz w:val="22"/>
        </w:rPr>
        <w:t>Vstupné dobrovolné</w:t>
      </w:r>
      <w:r>
        <w:rPr>
          <w:rFonts w:ascii="Arial" w:hAnsi="Arial" w:cs="Arial"/>
          <w:sz w:val="22"/>
        </w:rPr>
        <w:t xml:space="preserve"> </w:t>
      </w:r>
    </w:p>
    <w:p w:rsidR="00A00042" w:rsidRPr="00A00042" w:rsidRDefault="00A00042" w:rsidP="00A00042">
      <w:pPr>
        <w:pStyle w:val="normalniPIS"/>
        <w:ind w:left="1202"/>
        <w:jc w:val="both"/>
        <w:rPr>
          <w:rFonts w:ascii="Arial" w:hAnsi="Arial" w:cs="Arial"/>
          <w:sz w:val="10"/>
          <w:szCs w:val="10"/>
        </w:rPr>
      </w:pPr>
    </w:p>
    <w:p w:rsidR="00F540F4" w:rsidRPr="00A5588F" w:rsidRDefault="00F87242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15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:rsidR="00966D4C" w:rsidRDefault="00F540F4" w:rsidP="00E9473E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>Otevírací doba Po - So: 9:00 - 1</w:t>
      </w:r>
      <w:r w:rsidR="00AD0452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:00 hodin, Ne: 12:00 – 1</w:t>
      </w:r>
      <w:r w:rsidR="00531A0A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 w:rsidR="00531A0A">
        <w:rPr>
          <w:rFonts w:ascii="Arial" w:hAnsi="Arial" w:cs="Arial"/>
          <w:color w:val="000000"/>
          <w:sz w:val="22"/>
          <w:szCs w:val="24"/>
        </w:rPr>
        <w:t>5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v Po – Čt: 7:00, Pá: 7:00 a 18:00, So: 7:00, Ne: 8:30 a 10:00 hodin. </w:t>
      </w:r>
      <w:r w:rsidR="00966D4C">
        <w:rPr>
          <w:rFonts w:ascii="Arial" w:hAnsi="Arial" w:cs="Arial"/>
          <w:color w:val="000000"/>
          <w:sz w:val="22"/>
          <w:szCs w:val="24"/>
        </w:rPr>
        <w:t>Mimořádné bohoslužby 13. 11. v 18:00</w:t>
      </w:r>
      <w:r w:rsidR="00B00334">
        <w:rPr>
          <w:rFonts w:ascii="Arial" w:hAnsi="Arial" w:cs="Arial"/>
          <w:color w:val="000000"/>
          <w:sz w:val="22"/>
          <w:szCs w:val="24"/>
        </w:rPr>
        <w:t xml:space="preserve"> sv. Anežka, 22. 11. v 18:00 vi</w:t>
      </w:r>
      <w:r w:rsidR="00966D4C">
        <w:rPr>
          <w:rFonts w:ascii="Arial" w:hAnsi="Arial" w:cs="Arial"/>
          <w:color w:val="000000"/>
          <w:sz w:val="22"/>
          <w:szCs w:val="24"/>
        </w:rPr>
        <w:t>gilie sv. Cecílie</w:t>
      </w:r>
    </w:p>
    <w:p w:rsidR="00F540F4" w:rsidRPr="00A5588F" w:rsidRDefault="00F8724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hyperlink r:id="rId16" w:history="1">
        <w:r w:rsidR="00F540F4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lastRenderedPageBreak/>
        <w:t xml:space="preserve">Hrobka českých králů je z technických důvodů uzavřena.            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Dovolujeme si upozornit všechny návštěvníky, že provoz katedrály podléhá bezpečnostnímu režimu sídla prezidenta republiky. Návštěvní provoz katedrály může být proto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:rsidR="00C30ED0" w:rsidRPr="00966D4C" w:rsidRDefault="00966D4C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15</w:t>
      </w:r>
      <w:r w:rsidR="00C30ED0" w:rsidRPr="00A5588F">
        <w:rPr>
          <w:rStyle w:val="Siln"/>
          <w:rFonts w:ascii="Arial" w:hAnsi="Arial" w:cs="Arial"/>
          <w:sz w:val="22"/>
          <w:szCs w:val="24"/>
        </w:rPr>
        <w:t>.</w:t>
      </w:r>
      <w:r w:rsidR="00E81C7C">
        <w:rPr>
          <w:rStyle w:val="Siln"/>
          <w:rFonts w:ascii="Arial" w:hAnsi="Arial" w:cs="Arial"/>
          <w:sz w:val="22"/>
          <w:szCs w:val="24"/>
        </w:rPr>
        <w:t>1</w:t>
      </w:r>
      <w:r w:rsidR="005A05CC">
        <w:rPr>
          <w:rStyle w:val="Siln"/>
          <w:rFonts w:ascii="Arial" w:hAnsi="Arial" w:cs="Arial"/>
          <w:sz w:val="22"/>
          <w:szCs w:val="24"/>
        </w:rPr>
        <w:t>1</w:t>
      </w:r>
      <w:proofErr w:type="gramEnd"/>
      <w:r w:rsidR="00C30ED0">
        <w:rPr>
          <w:rStyle w:val="Siln"/>
          <w:rFonts w:ascii="Arial" w:hAnsi="Arial" w:cs="Arial"/>
          <w:sz w:val="22"/>
          <w:szCs w:val="24"/>
        </w:rPr>
        <w:t>.</w:t>
      </w:r>
      <w:r w:rsidR="00C30ED0" w:rsidRPr="00A5588F">
        <w:rPr>
          <w:rStyle w:val="Siln"/>
          <w:rFonts w:ascii="Arial" w:hAnsi="Arial" w:cs="Arial"/>
          <w:sz w:val="22"/>
          <w:szCs w:val="24"/>
        </w:rPr>
        <w:t xml:space="preserve"> </w:t>
      </w:r>
      <w:r w:rsidR="00C30ED0">
        <w:rPr>
          <w:rStyle w:val="Siln"/>
          <w:rFonts w:ascii="Arial" w:hAnsi="Arial" w:cs="Arial"/>
          <w:sz w:val="22"/>
          <w:szCs w:val="24"/>
        </w:rPr>
        <w:tab/>
      </w:r>
      <w:r w:rsidRPr="00966D4C">
        <w:rPr>
          <w:rStyle w:val="Siln"/>
          <w:rFonts w:ascii="Arial" w:hAnsi="Arial" w:cs="Arial"/>
          <w:color w:val="FF0000"/>
          <w:sz w:val="22"/>
          <w:szCs w:val="24"/>
        </w:rPr>
        <w:t>13</w:t>
      </w:r>
      <w:r w:rsidR="00C30ED0">
        <w:rPr>
          <w:rStyle w:val="Siln"/>
          <w:rFonts w:ascii="Arial" w:hAnsi="Arial" w:cs="Arial"/>
          <w:sz w:val="22"/>
          <w:szCs w:val="24"/>
        </w:rPr>
        <w:t xml:space="preserve">:00 – 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1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6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: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0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0</w:t>
      </w:r>
      <w:r w:rsidR="00E81C7C" w:rsidRPr="00966D4C">
        <w:rPr>
          <w:rStyle w:val="Siln"/>
          <w:rFonts w:ascii="Arial" w:hAnsi="Arial" w:cs="Arial"/>
          <w:sz w:val="22"/>
          <w:szCs w:val="24"/>
        </w:rPr>
        <w:t xml:space="preserve">, </w:t>
      </w:r>
      <w:r>
        <w:rPr>
          <w:rStyle w:val="Siln"/>
          <w:rFonts w:ascii="Arial" w:hAnsi="Arial" w:cs="Arial"/>
          <w:sz w:val="22"/>
          <w:szCs w:val="24"/>
        </w:rPr>
        <w:t>setkání ministrantů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, mše svatá v 1</w:t>
      </w:r>
      <w:r>
        <w:rPr>
          <w:rStyle w:val="Siln"/>
          <w:rFonts w:ascii="Arial" w:hAnsi="Arial" w:cs="Arial"/>
          <w:sz w:val="22"/>
          <w:szCs w:val="24"/>
        </w:rPr>
        <w:t>0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:</w:t>
      </w:r>
      <w:r>
        <w:rPr>
          <w:rStyle w:val="Siln"/>
          <w:rFonts w:ascii="Arial" w:hAnsi="Arial" w:cs="Arial"/>
          <w:sz w:val="22"/>
          <w:szCs w:val="24"/>
        </w:rPr>
        <w:t>3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0 hodin</w:t>
      </w:r>
    </w:p>
    <w:p w:rsidR="00966D4C" w:rsidRDefault="00E81C7C" w:rsidP="00675B6D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 w:rsidRPr="00966D4C">
        <w:rPr>
          <w:rStyle w:val="Siln"/>
          <w:rFonts w:ascii="Arial" w:hAnsi="Arial" w:cs="Arial"/>
          <w:sz w:val="22"/>
          <w:szCs w:val="24"/>
        </w:rPr>
        <w:t>27.10</w:t>
      </w:r>
      <w:proofErr w:type="gramEnd"/>
      <w:r w:rsidRPr="00966D4C">
        <w:rPr>
          <w:rStyle w:val="Siln"/>
          <w:rFonts w:ascii="Arial" w:hAnsi="Arial" w:cs="Arial"/>
          <w:sz w:val="22"/>
          <w:szCs w:val="24"/>
        </w:rPr>
        <w:t>.</w:t>
      </w:r>
      <w:r w:rsidRPr="00966D4C"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966D4C">
        <w:rPr>
          <w:rStyle w:val="Siln"/>
          <w:rFonts w:ascii="Arial" w:hAnsi="Arial" w:cs="Arial"/>
          <w:color w:val="FF0000"/>
          <w:sz w:val="22"/>
          <w:szCs w:val="24"/>
        </w:rPr>
        <w:t>16</w:t>
      </w:r>
      <w:r w:rsidRPr="00966D4C">
        <w:rPr>
          <w:rStyle w:val="Siln"/>
          <w:rFonts w:ascii="Arial" w:hAnsi="Arial" w:cs="Arial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 xml:space="preserve">, </w:t>
      </w:r>
      <w:r w:rsidR="00966D4C">
        <w:rPr>
          <w:rStyle w:val="Siln"/>
          <w:rFonts w:ascii="Arial" w:hAnsi="Arial" w:cs="Arial"/>
          <w:sz w:val="22"/>
          <w:szCs w:val="24"/>
        </w:rPr>
        <w:t>přijetí do katechum</w:t>
      </w:r>
      <w:r>
        <w:rPr>
          <w:rStyle w:val="Siln"/>
          <w:rFonts w:ascii="Arial" w:hAnsi="Arial" w:cs="Arial"/>
          <w:sz w:val="22"/>
          <w:szCs w:val="24"/>
        </w:rPr>
        <w:t>e</w:t>
      </w:r>
      <w:r w:rsidR="00966D4C">
        <w:rPr>
          <w:rStyle w:val="Siln"/>
          <w:rFonts w:ascii="Arial" w:hAnsi="Arial" w:cs="Arial"/>
          <w:sz w:val="22"/>
          <w:szCs w:val="24"/>
        </w:rPr>
        <w:t xml:space="preserve">nátu v 16:30, </w:t>
      </w:r>
    </w:p>
    <w:p w:rsidR="00F540F4" w:rsidRPr="00320FE7" w:rsidRDefault="00966D4C" w:rsidP="00320FE7">
      <w:pPr>
        <w:spacing w:before="0"/>
        <w:ind w:left="3545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žehnání adventního věnce + nešpory v 18:00</w:t>
      </w:r>
      <w:r w:rsidR="00320FE7">
        <w:rPr>
          <w:rStyle w:val="Siln"/>
          <w:rFonts w:ascii="Arial" w:hAnsi="Arial" w:cs="Arial"/>
          <w:sz w:val="22"/>
          <w:szCs w:val="24"/>
        </w:rPr>
        <w:t xml:space="preserve"> </w:t>
      </w:r>
    </w:p>
    <w:p w:rsidR="00F540F4" w:rsidRPr="00A5588F" w:rsidRDefault="00F87242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7" w:history="1">
        <w:r w:rsidR="00F540F4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:rsidR="00F540F4" w:rsidRPr="00D44F50" w:rsidRDefault="00F540F4" w:rsidP="00E9473E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BD66EE">
        <w:rPr>
          <w:rStyle w:val="Siln"/>
          <w:rFonts w:ascii="Arial" w:hAnsi="Arial" w:cs="Arial"/>
          <w:b w:val="0"/>
          <w:sz w:val="22"/>
          <w:szCs w:val="24"/>
        </w:rPr>
        <w:t>břez</w:t>
      </w:r>
      <w:r>
        <w:rPr>
          <w:rStyle w:val="Siln"/>
          <w:rFonts w:ascii="Arial" w:hAnsi="Arial" w:cs="Arial"/>
          <w:b w:val="0"/>
          <w:sz w:val="22"/>
          <w:szCs w:val="24"/>
        </w:rPr>
        <w:t>na jsou všechny expozice – Staré purkrabství, Gotický sklep, Cihelná brána, Kasematy a Galerie Vyšehrad – otevřeny od 9:30 do 1</w:t>
      </w:r>
      <w:r w:rsidR="00BD66EE">
        <w:rPr>
          <w:rStyle w:val="Siln"/>
          <w:rFonts w:ascii="Arial" w:hAnsi="Arial" w:cs="Arial"/>
          <w:b w:val="0"/>
          <w:sz w:val="22"/>
          <w:szCs w:val="24"/>
        </w:rPr>
        <w:t>7</w:t>
      </w:r>
      <w:r>
        <w:rPr>
          <w:rStyle w:val="Siln"/>
          <w:rFonts w:ascii="Arial" w:hAnsi="Arial" w:cs="Arial"/>
          <w:b w:val="0"/>
          <w:sz w:val="22"/>
          <w:szCs w:val="24"/>
        </w:rPr>
        <w:t>:00 hodin. Bazilika sv. apoštolů Petra a Pavla je otevřena Po</w:t>
      </w:r>
      <w:r w:rsidR="003769A9">
        <w:rPr>
          <w:rStyle w:val="Siln"/>
          <w:rFonts w:ascii="Arial" w:hAnsi="Arial" w:cs="Arial"/>
          <w:b w:val="0"/>
          <w:sz w:val="22"/>
          <w:szCs w:val="24"/>
        </w:rPr>
        <w:t>, Út, St, Pá,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So 10:00 – 1</w:t>
      </w:r>
      <w:r w:rsidR="003769A9">
        <w:rPr>
          <w:rStyle w:val="Siln"/>
          <w:rFonts w:ascii="Arial" w:hAnsi="Arial" w:cs="Arial"/>
          <w:b w:val="0"/>
          <w:sz w:val="22"/>
          <w:szCs w:val="24"/>
        </w:rPr>
        <w:t>8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:00, </w:t>
      </w:r>
      <w:r w:rsidR="00693ED8">
        <w:rPr>
          <w:rStyle w:val="Siln"/>
          <w:rFonts w:ascii="Arial" w:hAnsi="Arial" w:cs="Arial"/>
          <w:b w:val="0"/>
          <w:sz w:val="22"/>
          <w:szCs w:val="24"/>
        </w:rPr>
        <w:t xml:space="preserve">Čt 10:00 – 17:30 a </w:t>
      </w:r>
      <w:r>
        <w:rPr>
          <w:rStyle w:val="Siln"/>
          <w:rFonts w:ascii="Arial" w:hAnsi="Arial" w:cs="Arial"/>
          <w:b w:val="0"/>
          <w:sz w:val="22"/>
          <w:szCs w:val="24"/>
        </w:rPr>
        <w:t>v neděli 10:30 – 1</w:t>
      </w:r>
      <w:r w:rsidR="003769A9">
        <w:rPr>
          <w:rStyle w:val="Siln"/>
          <w:rFonts w:ascii="Arial" w:hAnsi="Arial" w:cs="Arial"/>
          <w:b w:val="0"/>
          <w:sz w:val="22"/>
          <w:szCs w:val="24"/>
        </w:rPr>
        <w:t>8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:00 hodin. Prohlídka </w:t>
      </w:r>
      <w:r>
        <w:rPr>
          <w:rStyle w:val="Siln"/>
          <w:rFonts w:ascii="Arial" w:hAnsi="Arial" w:cs="Arial"/>
          <w:b w:val="0"/>
          <w:sz w:val="22"/>
          <w:szCs w:val="24"/>
        </w:rPr>
        <w:lastRenderedPageBreak/>
        <w:t>Baziliky během církevních obřadů a koncertů není dovolena.</w:t>
      </w:r>
      <w:r w:rsidR="00301636">
        <w:rPr>
          <w:rStyle w:val="Siln"/>
          <w:rFonts w:ascii="Arial" w:hAnsi="Arial" w:cs="Arial"/>
          <w:b w:val="0"/>
          <w:sz w:val="22"/>
          <w:szCs w:val="24"/>
        </w:rPr>
        <w:t xml:space="preserve"> Každý 1. a 3. víkend v měsíce vždy v 11:00 a 14:00 hodin se můžete zúčastnit komentované prohlídky odsvěcené kaple Stětí sv. Jana Křtitele a každý 2. a 4. víkend opět v 11:00 a 14:00 hodin komentované prohlídky Martinských kasemat.</w:t>
      </w:r>
    </w:p>
    <w:p w:rsidR="00424B0F" w:rsidRPr="00D60080" w:rsidRDefault="00424B0F" w:rsidP="003B5B6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540F4" w:rsidRPr="00A5588F" w:rsidRDefault="00F87242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8" w:history="1">
        <w:r w:rsidR="00F540F4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:rsidR="009F0891" w:rsidRDefault="00F540F4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 w:rsidR="005C0437"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</w:t>
      </w:r>
      <w:r w:rsidR="009E7E57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.</w:t>
      </w:r>
      <w:r w:rsidR="007E3A28">
        <w:rPr>
          <w:rFonts w:ascii="Arial" w:hAnsi="Arial" w:cs="Arial"/>
          <w:iCs/>
          <w:sz w:val="22"/>
        </w:rPr>
        <w:t xml:space="preserve"> </w:t>
      </w:r>
      <w:r w:rsidR="009E7E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.</w:t>
      </w:r>
      <w:r w:rsidR="009E7E57"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od 9:00 do 1</w:t>
      </w:r>
      <w:r w:rsidR="009E7E57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>:</w:t>
      </w:r>
      <w:r w:rsidR="009E7E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 w:rsidR="007E3A28"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od 9:00 do 1</w:t>
      </w:r>
      <w:r w:rsidR="009E7E57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 w:rsidR="007E3A28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9E7E57">
        <w:rPr>
          <w:rFonts w:ascii="Arial" w:hAnsi="Arial" w:cs="Arial"/>
          <w:iCs/>
          <w:sz w:val="22"/>
        </w:rPr>
        <w:t>je do 31. 3. 2015 uzavřená</w:t>
      </w:r>
      <w:r w:rsidRPr="00487F69">
        <w:rPr>
          <w:rFonts w:ascii="Arial" w:hAnsi="Arial" w:cs="Arial"/>
          <w:iCs/>
          <w:sz w:val="22"/>
        </w:rPr>
        <w:t>. Nový židovský hřbitov (Želivského) je otevřen od neděle do čtvrtka od 9:00 do 1</w:t>
      </w:r>
      <w:r w:rsidR="00F24DE4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v pátek od 9:00 do 14:00 hodin. Starý židovský hřbitov na Žižkově </w:t>
      </w:r>
      <w:r w:rsidR="009F0891"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>je s výjimkou židovských svátků otevřen v</w:t>
      </w:r>
      <w:r w:rsidR="00476657">
        <w:rPr>
          <w:rFonts w:ascii="Arial" w:hAnsi="Arial" w:cs="Arial"/>
          <w:iCs/>
          <w:sz w:val="22"/>
        </w:rPr>
        <w:t> pondělí a středu od 11:00 do 15</w:t>
      </w:r>
      <w:r w:rsidRPr="00487F69">
        <w:rPr>
          <w:rFonts w:ascii="Arial" w:hAnsi="Arial" w:cs="Arial"/>
          <w:iCs/>
          <w:sz w:val="22"/>
        </w:rPr>
        <w:t xml:space="preserve">:00, v pátek od </w:t>
      </w:r>
      <w:r w:rsidR="00476657"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 do 1</w:t>
      </w:r>
      <w:r w:rsidR="004766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:00 a je přístupný zdarma. Zavíracím dnem ve </w:t>
      </w:r>
      <w:r w:rsidRPr="00487F69">
        <w:rPr>
          <w:rFonts w:ascii="Arial" w:hAnsi="Arial" w:cs="Arial"/>
          <w:iCs/>
          <w:sz w:val="22"/>
        </w:rPr>
        <w:lastRenderedPageBreak/>
        <w:t>všech objektech je sobota</w:t>
      </w:r>
      <w:r>
        <w:rPr>
          <w:rFonts w:ascii="Arial" w:hAnsi="Arial" w:cs="Arial"/>
          <w:iCs/>
          <w:sz w:val="22"/>
        </w:rPr>
        <w:t>.</w:t>
      </w:r>
      <w:r w:rsidRPr="00487F69">
        <w:rPr>
          <w:rFonts w:ascii="Arial" w:hAnsi="Arial" w:cs="Arial"/>
          <w:iCs/>
          <w:sz w:val="22"/>
        </w:rPr>
        <w:t xml:space="preserve"> </w:t>
      </w:r>
      <w:r w:rsidR="003E231D">
        <w:rPr>
          <w:rFonts w:ascii="Arial" w:hAnsi="Arial" w:cs="Arial"/>
          <w:iCs/>
          <w:sz w:val="22"/>
        </w:rPr>
        <w:t xml:space="preserve">Staronová synagoga je dne </w:t>
      </w:r>
      <w:r w:rsidR="009E7E57">
        <w:rPr>
          <w:rFonts w:ascii="Arial" w:hAnsi="Arial" w:cs="Arial"/>
          <w:iCs/>
          <w:sz w:val="22"/>
        </w:rPr>
        <w:t>7</w:t>
      </w:r>
      <w:r w:rsidR="003E231D">
        <w:rPr>
          <w:rFonts w:ascii="Arial" w:hAnsi="Arial" w:cs="Arial"/>
          <w:iCs/>
          <w:sz w:val="22"/>
        </w:rPr>
        <w:t>. 1</w:t>
      </w:r>
      <w:r w:rsidR="009E7E57">
        <w:rPr>
          <w:rFonts w:ascii="Arial" w:hAnsi="Arial" w:cs="Arial"/>
          <w:iCs/>
          <w:sz w:val="22"/>
        </w:rPr>
        <w:t>1</w:t>
      </w:r>
      <w:r w:rsidR="003E231D">
        <w:rPr>
          <w:rFonts w:ascii="Arial" w:hAnsi="Arial" w:cs="Arial"/>
          <w:iCs/>
          <w:sz w:val="22"/>
        </w:rPr>
        <w:t>. otevřena do 1</w:t>
      </w:r>
      <w:r w:rsidR="009E7E57">
        <w:rPr>
          <w:rFonts w:ascii="Arial" w:hAnsi="Arial" w:cs="Arial"/>
          <w:iCs/>
          <w:sz w:val="22"/>
        </w:rPr>
        <w:t>5</w:t>
      </w:r>
      <w:r w:rsidR="003E231D">
        <w:rPr>
          <w:rFonts w:ascii="Arial" w:hAnsi="Arial" w:cs="Arial"/>
          <w:iCs/>
          <w:sz w:val="22"/>
        </w:rPr>
        <w:t>:0</w:t>
      </w:r>
      <w:r w:rsidR="009E7E57">
        <w:rPr>
          <w:rFonts w:ascii="Arial" w:hAnsi="Arial" w:cs="Arial"/>
          <w:iCs/>
          <w:sz w:val="22"/>
        </w:rPr>
        <w:t>5</w:t>
      </w:r>
      <w:r w:rsidR="003E231D">
        <w:rPr>
          <w:rFonts w:ascii="Arial" w:hAnsi="Arial" w:cs="Arial"/>
          <w:iCs/>
          <w:sz w:val="22"/>
        </w:rPr>
        <w:t>,</w:t>
      </w:r>
      <w:r w:rsidR="009E7E57">
        <w:rPr>
          <w:rFonts w:ascii="Arial" w:hAnsi="Arial" w:cs="Arial"/>
          <w:iCs/>
          <w:sz w:val="22"/>
        </w:rPr>
        <w:t xml:space="preserve"> 14. 11. do 14:55, 21. 11. do 14:45 a 28. 11. do 14:40</w:t>
      </w:r>
      <w:r w:rsidR="003E231D">
        <w:rPr>
          <w:rFonts w:ascii="Arial" w:hAnsi="Arial" w:cs="Arial"/>
          <w:iCs/>
          <w:sz w:val="22"/>
        </w:rPr>
        <w:t xml:space="preserve"> hodin.</w:t>
      </w:r>
    </w:p>
    <w:p w:rsidR="00061A6A" w:rsidRPr="00D60080" w:rsidRDefault="00061A6A" w:rsidP="00061A6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061A6A" w:rsidRPr="00A5588F" w:rsidRDefault="00F87242" w:rsidP="00061A6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9" w:history="1">
        <w:r w:rsidR="00061A6A" w:rsidRPr="00363A6D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galerie</w:t>
        </w:r>
      </w:hyperlink>
    </w:p>
    <w:p w:rsidR="00061A6A" w:rsidRDefault="00061A6A" w:rsidP="00EC317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Pr="00061A6A">
        <w:rPr>
          <w:rFonts w:ascii="Arial" w:hAnsi="Arial" w:cs="Arial"/>
          <w:bCs/>
          <w:iCs/>
          <w:sz w:val="22"/>
        </w:rPr>
        <w:t>d 17.</w:t>
      </w:r>
      <w:r w:rsidR="00363A6D">
        <w:rPr>
          <w:rFonts w:ascii="Arial" w:hAnsi="Arial" w:cs="Arial"/>
          <w:bCs/>
          <w:iCs/>
          <w:sz w:val="22"/>
        </w:rPr>
        <w:t xml:space="preserve"> </w:t>
      </w:r>
      <w:r w:rsidRPr="00061A6A">
        <w:rPr>
          <w:rFonts w:ascii="Arial" w:hAnsi="Arial" w:cs="Arial"/>
          <w:bCs/>
          <w:iCs/>
          <w:sz w:val="22"/>
        </w:rPr>
        <w:t>10.</w:t>
      </w:r>
      <w:r w:rsidR="00363A6D">
        <w:rPr>
          <w:rFonts w:ascii="Arial" w:hAnsi="Arial" w:cs="Arial"/>
          <w:bCs/>
          <w:iCs/>
          <w:sz w:val="22"/>
        </w:rPr>
        <w:t xml:space="preserve"> 2014</w:t>
      </w:r>
      <w:r w:rsidRPr="00061A6A">
        <w:rPr>
          <w:rFonts w:ascii="Arial" w:hAnsi="Arial" w:cs="Arial"/>
          <w:bCs/>
          <w:iCs/>
          <w:sz w:val="22"/>
        </w:rPr>
        <w:t xml:space="preserve"> je otevřena nová dlouhodobá expozice v Salmovském paláci: Umění 19. sto</w:t>
      </w:r>
      <w:r w:rsidR="00152A58">
        <w:rPr>
          <w:rFonts w:ascii="Arial" w:hAnsi="Arial" w:cs="Arial"/>
          <w:bCs/>
          <w:iCs/>
          <w:sz w:val="22"/>
        </w:rPr>
        <w:t>letí od klasicismu k romantismu, která</w:t>
      </w:r>
      <w:r w:rsidRPr="00061A6A">
        <w:rPr>
          <w:rFonts w:ascii="Arial" w:hAnsi="Arial" w:cs="Arial"/>
          <w:iCs/>
          <w:sz w:val="22"/>
        </w:rPr>
        <w:t xml:space="preserve"> </w:t>
      </w:r>
      <w:r w:rsidR="00152A58" w:rsidRPr="00152A58">
        <w:rPr>
          <w:rFonts w:ascii="Arial" w:hAnsi="Arial" w:cs="Arial"/>
          <w:iCs/>
          <w:sz w:val="22"/>
        </w:rPr>
        <w:t>představí vybraná díla malby a plastiky prvních dvou třetin 19. století. Nová instalace ukáže nejvýznamnější část kmenového fondu Národní galerie v Praze obohacenou o zápůjčky, které jsou svým významem v kontextu vývoje umění 19. století nezastupitelné. Jedinečná sbírka, koncipovaná v chro</w:t>
      </w:r>
      <w:r w:rsidR="002302E4">
        <w:rPr>
          <w:rFonts w:ascii="Arial" w:hAnsi="Arial" w:cs="Arial"/>
          <w:iCs/>
          <w:sz w:val="22"/>
        </w:rPr>
        <w:t>nologické linii do stylových, te</w:t>
      </w:r>
      <w:r w:rsidR="00152A58" w:rsidRPr="00152A58">
        <w:rPr>
          <w:rFonts w:ascii="Arial" w:hAnsi="Arial" w:cs="Arial"/>
          <w:iCs/>
          <w:sz w:val="22"/>
        </w:rPr>
        <w:t>matických a autorských celků, představí také rakouské a německé umění.</w:t>
      </w:r>
    </w:p>
    <w:p w:rsidR="00EC317B" w:rsidRPr="00EC317B" w:rsidRDefault="00EC317B" w:rsidP="00EC317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030A96" w:rsidRPr="00FE5090" w:rsidRDefault="00F540F4" w:rsidP="00FE5090">
      <w:pPr>
        <w:pStyle w:val="Nadpis3"/>
        <w:spacing w:before="0"/>
        <w:rPr>
          <w:rFonts w:ascii="Arial" w:hAnsi="Arial" w:cs="Arial"/>
          <w:b/>
          <w:sz w:val="32"/>
        </w:rPr>
      </w:pPr>
      <w:r w:rsidRPr="00FA679A">
        <w:rPr>
          <w:rFonts w:ascii="Arial" w:hAnsi="Arial" w:cs="Arial"/>
          <w:b/>
          <w:sz w:val="32"/>
        </w:rPr>
        <w:t>Cestovní ruch a gastronomie</w:t>
      </w:r>
    </w:p>
    <w:p w:rsidR="003E465F" w:rsidRPr="00030A96" w:rsidRDefault="003E465F" w:rsidP="003E465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3E465F" w:rsidRDefault="00F87242" w:rsidP="003E465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0" w:history="1">
        <w:r w:rsidR="003E465F" w:rsidRPr="003E465F">
          <w:rPr>
            <w:rStyle w:val="Hypertextovodkaz"/>
            <w:rFonts w:ascii="Arial" w:hAnsi="Arial" w:cs="Arial"/>
            <w:b/>
            <w:iCs/>
            <w:sz w:val="22"/>
            <w:szCs w:val="24"/>
          </w:rPr>
          <w:t>Novela tržního řádu zakáže průvodcům nabízet své služby před Staroměstskou radnicí</w:t>
        </w:r>
      </w:hyperlink>
    </w:p>
    <w:p w:rsidR="003E465F" w:rsidRDefault="00AC5FB7" w:rsidP="003E465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22"/>
          <w:szCs w:val="24"/>
        </w:rPr>
        <w:t xml:space="preserve">5. listopadu vejde v platnost novela tržního řádku, která </w:t>
      </w:r>
      <w:r w:rsidR="003E465F" w:rsidRPr="003E465F">
        <w:rPr>
          <w:rFonts w:ascii="Arial" w:hAnsi="Arial" w:cs="Arial"/>
          <w:iCs/>
          <w:sz w:val="22"/>
          <w:szCs w:val="24"/>
        </w:rPr>
        <w:t xml:space="preserve">zakáže průvodcům lákat turisty pod orlojem na Staroměstském náměstí. Změnou tržního řádu jim vyčlení několik jiných míst, </w:t>
      </w:r>
      <w:r>
        <w:rPr>
          <w:rFonts w:ascii="Arial" w:hAnsi="Arial" w:cs="Arial"/>
          <w:iCs/>
          <w:sz w:val="22"/>
          <w:szCs w:val="24"/>
        </w:rPr>
        <w:t xml:space="preserve">čímž </w:t>
      </w:r>
      <w:r w:rsidR="003E465F" w:rsidRPr="003E465F">
        <w:rPr>
          <w:rFonts w:ascii="Arial" w:hAnsi="Arial" w:cs="Arial"/>
          <w:iCs/>
          <w:sz w:val="22"/>
          <w:szCs w:val="24"/>
        </w:rPr>
        <w:t>chce nabídku rozptýlit po městě. Hana Fuková ze Sdružení průvodců ČR sdělila ČTK, že rozhodnutí vítá, ale je také třeba pořadatele výletů kontrolovat. Teď není k provádění po Praze třeba osvědčení, kvalita je proto různá. Množí se i stížnosti, že průvodci si upravují historii, či úplně fabulují.</w:t>
      </w:r>
      <w:r w:rsidRPr="00AC5FB7">
        <w:t xml:space="preserve"> </w:t>
      </w:r>
      <w:r w:rsidRPr="00AC5FB7">
        <w:rPr>
          <w:rFonts w:ascii="Arial" w:hAnsi="Arial" w:cs="Arial"/>
          <w:iCs/>
          <w:sz w:val="22"/>
          <w:szCs w:val="24"/>
        </w:rPr>
        <w:t xml:space="preserve">Situaci </w:t>
      </w:r>
      <w:r>
        <w:rPr>
          <w:rFonts w:ascii="Arial" w:hAnsi="Arial" w:cs="Arial"/>
          <w:iCs/>
          <w:sz w:val="22"/>
          <w:szCs w:val="24"/>
        </w:rPr>
        <w:t xml:space="preserve">to </w:t>
      </w:r>
      <w:r w:rsidRPr="00AC5FB7">
        <w:rPr>
          <w:rFonts w:ascii="Arial" w:hAnsi="Arial" w:cs="Arial"/>
          <w:iCs/>
          <w:sz w:val="22"/>
          <w:szCs w:val="24"/>
        </w:rPr>
        <w:t xml:space="preserve">ale nevyřeší, podle </w:t>
      </w:r>
      <w:r>
        <w:rPr>
          <w:rFonts w:ascii="Arial" w:hAnsi="Arial" w:cs="Arial"/>
          <w:iCs/>
          <w:sz w:val="22"/>
          <w:szCs w:val="24"/>
        </w:rPr>
        <w:t xml:space="preserve">náměstka primátora Václava </w:t>
      </w:r>
      <w:r w:rsidRPr="00AC5FB7">
        <w:rPr>
          <w:rFonts w:ascii="Arial" w:hAnsi="Arial" w:cs="Arial"/>
          <w:iCs/>
          <w:sz w:val="22"/>
          <w:szCs w:val="24"/>
        </w:rPr>
        <w:t>Novotného je třeba změna zákona. Praha chce proto oslovit ministerstvo pro místní rozvoj. "Průvodcovství je vedeno jako živnost volná. V 90. letech převládl názor, že trh si to přebere. Jenže trh si nevybral to nejkvalitnější, ale to nejlevnější," řekl k tématu již dříve Novotný.</w:t>
      </w:r>
      <w:r>
        <w:rPr>
          <w:rFonts w:ascii="Arial" w:hAnsi="Arial" w:cs="Arial"/>
          <w:iCs/>
          <w:sz w:val="22"/>
          <w:szCs w:val="24"/>
        </w:rPr>
        <w:t xml:space="preserve"> Zdroj (ČTK)</w:t>
      </w:r>
    </w:p>
    <w:p w:rsidR="00645315" w:rsidRPr="00030A96" w:rsidRDefault="00645315" w:rsidP="00320FE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320FE7" w:rsidRDefault="00F87242" w:rsidP="00320FE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1" w:history="1">
        <w:proofErr w:type="spellStart"/>
        <w:r w:rsidR="00320FE7" w:rsidRPr="00320FE7">
          <w:rPr>
            <w:rStyle w:val="Hypertextovodkaz"/>
            <w:rFonts w:ascii="Arial" w:hAnsi="Arial" w:cs="Arial"/>
            <w:b/>
            <w:iCs/>
            <w:sz w:val="22"/>
            <w:szCs w:val="24"/>
          </w:rPr>
          <w:t>Delifest</w:t>
        </w:r>
        <w:proofErr w:type="spellEnd"/>
        <w:r w:rsidR="00320FE7" w:rsidRPr="00320FE7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– </w:t>
        </w:r>
        <w:proofErr w:type="spellStart"/>
        <w:r w:rsidR="00320FE7" w:rsidRPr="00320FE7">
          <w:rPr>
            <w:rStyle w:val="Hypertextovodkaz"/>
            <w:rFonts w:ascii="Arial" w:hAnsi="Arial" w:cs="Arial"/>
            <w:b/>
            <w:iCs/>
            <w:sz w:val="22"/>
            <w:szCs w:val="24"/>
          </w:rPr>
          <w:t>Commonwealth</w:t>
        </w:r>
        <w:proofErr w:type="spellEnd"/>
        <w:r w:rsidR="00320FE7" w:rsidRPr="00320FE7">
          <w:rPr>
            <w:rStyle w:val="Hypertextovodkaz"/>
            <w:rFonts w:ascii="Arial" w:hAnsi="Arial" w:cs="Arial"/>
            <w:b/>
            <w:iCs/>
            <w:sz w:val="22"/>
            <w:szCs w:val="24"/>
          </w:rPr>
          <w:t>, Whiskey, Burger &amp; Rock</w:t>
        </w:r>
      </w:hyperlink>
    </w:p>
    <w:p w:rsidR="00320FE7" w:rsidRDefault="00320FE7" w:rsidP="00320FE7">
      <w:pPr>
        <w:suppressAutoHyphens/>
        <w:spacing w:before="0"/>
        <w:ind w:left="1418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14. - 16. 11. 2014</w:t>
      </w:r>
    </w:p>
    <w:p w:rsidR="0059733A" w:rsidRDefault="00576EAE" w:rsidP="00576EA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576EAE">
        <w:rPr>
          <w:rFonts w:ascii="Arial" w:hAnsi="Arial" w:cs="Arial"/>
          <w:iCs/>
          <w:sz w:val="22"/>
          <w:szCs w:val="24"/>
        </w:rPr>
        <w:t xml:space="preserve">Druhý podzimní </w:t>
      </w:r>
      <w:proofErr w:type="spellStart"/>
      <w:r>
        <w:rPr>
          <w:rFonts w:ascii="Arial" w:hAnsi="Arial" w:cs="Arial"/>
          <w:iCs/>
          <w:sz w:val="22"/>
          <w:szCs w:val="24"/>
        </w:rPr>
        <w:t>Delifest</w:t>
      </w:r>
      <w:proofErr w:type="spellEnd"/>
      <w:r w:rsidRPr="00576EAE">
        <w:rPr>
          <w:rFonts w:ascii="Arial" w:hAnsi="Arial" w:cs="Arial"/>
          <w:iCs/>
          <w:sz w:val="22"/>
          <w:szCs w:val="24"/>
        </w:rPr>
        <w:t xml:space="preserve"> p</w:t>
      </w:r>
      <w:r w:rsidRPr="00576EAE">
        <w:rPr>
          <w:rFonts w:ascii="Arial" w:hAnsi="Arial" w:cs="Arial" w:hint="eastAsia"/>
          <w:iCs/>
          <w:sz w:val="22"/>
          <w:szCs w:val="24"/>
        </w:rPr>
        <w:t>ř</w:t>
      </w:r>
      <w:r w:rsidRPr="00576EAE">
        <w:rPr>
          <w:rFonts w:ascii="Arial" w:hAnsi="Arial" w:cs="Arial"/>
          <w:iCs/>
          <w:sz w:val="22"/>
          <w:szCs w:val="24"/>
        </w:rPr>
        <w:t>inese návšt</w:t>
      </w:r>
      <w:r w:rsidRPr="00576EAE">
        <w:rPr>
          <w:rFonts w:ascii="Arial" w:hAnsi="Arial" w:cs="Arial" w:hint="eastAsia"/>
          <w:iCs/>
          <w:sz w:val="22"/>
          <w:szCs w:val="24"/>
        </w:rPr>
        <w:t>ě</w:t>
      </w:r>
      <w:r w:rsidRPr="00576EAE">
        <w:rPr>
          <w:rFonts w:ascii="Arial" w:hAnsi="Arial" w:cs="Arial"/>
          <w:iCs/>
          <w:sz w:val="22"/>
          <w:szCs w:val="24"/>
        </w:rPr>
        <w:t>vník</w:t>
      </w:r>
      <w:r w:rsidRPr="00576EAE">
        <w:rPr>
          <w:rFonts w:ascii="Arial" w:hAnsi="Arial" w:cs="Arial" w:hint="eastAsia"/>
          <w:iCs/>
          <w:sz w:val="22"/>
          <w:szCs w:val="24"/>
        </w:rPr>
        <w:t>ů</w:t>
      </w:r>
      <w:r w:rsidRPr="00576EAE">
        <w:rPr>
          <w:rFonts w:ascii="Arial" w:hAnsi="Arial" w:cs="Arial"/>
          <w:iCs/>
          <w:sz w:val="22"/>
          <w:szCs w:val="24"/>
        </w:rPr>
        <w:t xml:space="preserve">m to nejlepší ze zemi </w:t>
      </w:r>
      <w:proofErr w:type="spellStart"/>
      <w:r w:rsidRPr="00576EAE">
        <w:rPr>
          <w:rFonts w:ascii="Arial" w:hAnsi="Arial" w:cs="Arial"/>
          <w:iCs/>
          <w:sz w:val="22"/>
          <w:szCs w:val="24"/>
        </w:rPr>
        <w:t>C</w:t>
      </w:r>
      <w:r>
        <w:rPr>
          <w:rFonts w:ascii="Arial" w:hAnsi="Arial" w:cs="Arial"/>
          <w:iCs/>
          <w:sz w:val="22"/>
          <w:szCs w:val="24"/>
        </w:rPr>
        <w:t>ommonwealthu</w:t>
      </w:r>
      <w:proofErr w:type="spellEnd"/>
      <w:r>
        <w:rPr>
          <w:rFonts w:ascii="Arial" w:hAnsi="Arial" w:cs="Arial"/>
          <w:iCs/>
          <w:sz w:val="22"/>
          <w:szCs w:val="24"/>
        </w:rPr>
        <w:t>: a</w:t>
      </w:r>
      <w:r w:rsidRPr="00576EAE">
        <w:rPr>
          <w:rFonts w:ascii="Arial" w:hAnsi="Arial" w:cs="Arial"/>
          <w:iCs/>
          <w:sz w:val="22"/>
          <w:szCs w:val="24"/>
        </w:rPr>
        <w:t>ustralská a jihoafrická vína, novozélandské jehn</w:t>
      </w:r>
      <w:r w:rsidRPr="00576EAE">
        <w:rPr>
          <w:rFonts w:ascii="Arial" w:hAnsi="Arial" w:cs="Arial" w:hint="eastAsia"/>
          <w:iCs/>
          <w:sz w:val="22"/>
          <w:szCs w:val="24"/>
        </w:rPr>
        <w:t>ěčí</w:t>
      </w:r>
      <w:r w:rsidRPr="00576EAE">
        <w:rPr>
          <w:rFonts w:ascii="Arial" w:hAnsi="Arial" w:cs="Arial"/>
          <w:iCs/>
          <w:sz w:val="22"/>
          <w:szCs w:val="24"/>
        </w:rPr>
        <w:t xml:space="preserve">, britské </w:t>
      </w:r>
      <w:proofErr w:type="spellStart"/>
      <w:r w:rsidRPr="00576EAE">
        <w:rPr>
          <w:rFonts w:ascii="Arial" w:hAnsi="Arial" w:cs="Arial"/>
          <w:iCs/>
          <w:sz w:val="22"/>
          <w:szCs w:val="24"/>
        </w:rPr>
        <w:t>fish&amp;chips</w:t>
      </w:r>
      <w:proofErr w:type="spellEnd"/>
      <w:r w:rsidRPr="00576EAE">
        <w:rPr>
          <w:rFonts w:ascii="Arial" w:hAnsi="Arial" w:cs="Arial"/>
          <w:iCs/>
          <w:sz w:val="22"/>
          <w:szCs w:val="24"/>
        </w:rPr>
        <w:t>, irská a skotská whisky, indická kuchyn</w:t>
      </w:r>
      <w:r w:rsidRPr="00576EAE">
        <w:rPr>
          <w:rFonts w:ascii="Arial" w:hAnsi="Arial" w:cs="Arial" w:hint="eastAsia"/>
          <w:iCs/>
          <w:sz w:val="22"/>
          <w:szCs w:val="24"/>
        </w:rPr>
        <w:t>ě</w:t>
      </w:r>
      <w:r w:rsidRPr="00576EAE">
        <w:rPr>
          <w:rFonts w:ascii="Arial" w:hAnsi="Arial" w:cs="Arial"/>
          <w:iCs/>
          <w:sz w:val="22"/>
          <w:szCs w:val="24"/>
        </w:rPr>
        <w:t>, barbadoský a jamajský rum nebo kanadské pala</w:t>
      </w:r>
      <w:r w:rsidRPr="00576EAE">
        <w:rPr>
          <w:rFonts w:ascii="Arial" w:hAnsi="Arial" w:cs="Arial" w:hint="eastAsia"/>
          <w:iCs/>
          <w:sz w:val="22"/>
          <w:szCs w:val="24"/>
        </w:rPr>
        <w:t>č</w:t>
      </w:r>
      <w:r w:rsidRPr="00576EAE">
        <w:rPr>
          <w:rFonts w:ascii="Arial" w:hAnsi="Arial" w:cs="Arial"/>
          <w:iCs/>
          <w:sz w:val="22"/>
          <w:szCs w:val="24"/>
        </w:rPr>
        <w:t xml:space="preserve">inky s javorovým sirupem, to vše s </w:t>
      </w:r>
      <w:r>
        <w:rPr>
          <w:rFonts w:ascii="Arial" w:hAnsi="Arial" w:cs="Arial"/>
          <w:iCs/>
          <w:sz w:val="22"/>
          <w:szCs w:val="24"/>
        </w:rPr>
        <w:t>multi</w:t>
      </w:r>
      <w:r w:rsidRPr="00576EAE">
        <w:rPr>
          <w:rFonts w:ascii="Arial" w:hAnsi="Arial" w:cs="Arial"/>
          <w:iCs/>
          <w:sz w:val="22"/>
          <w:szCs w:val="24"/>
        </w:rPr>
        <w:t>kulturní kulisou uprost</w:t>
      </w:r>
      <w:r w:rsidRPr="00576EAE">
        <w:rPr>
          <w:rFonts w:ascii="Arial" w:hAnsi="Arial" w:cs="Arial" w:hint="eastAsia"/>
          <w:iCs/>
          <w:sz w:val="22"/>
          <w:szCs w:val="24"/>
        </w:rPr>
        <w:t>ř</w:t>
      </w:r>
      <w:r w:rsidRPr="00576EAE">
        <w:rPr>
          <w:rFonts w:ascii="Arial" w:hAnsi="Arial" w:cs="Arial"/>
          <w:iCs/>
          <w:sz w:val="22"/>
          <w:szCs w:val="24"/>
        </w:rPr>
        <w:t>ed pražských Vinohrad</w:t>
      </w:r>
      <w:r>
        <w:rPr>
          <w:rFonts w:ascii="Arial" w:hAnsi="Arial" w:cs="Arial"/>
          <w:iCs/>
          <w:sz w:val="22"/>
          <w:szCs w:val="24"/>
        </w:rPr>
        <w:t xml:space="preserve"> v </w:t>
      </w:r>
      <w:proofErr w:type="spellStart"/>
      <w:r>
        <w:rPr>
          <w:rFonts w:ascii="Arial" w:hAnsi="Arial" w:cs="Arial"/>
          <w:iCs/>
          <w:sz w:val="22"/>
          <w:szCs w:val="24"/>
        </w:rPr>
        <w:t>Grébovce</w:t>
      </w:r>
      <w:proofErr w:type="spellEnd"/>
      <w:r>
        <w:rPr>
          <w:rFonts w:ascii="Arial" w:hAnsi="Arial" w:cs="Arial"/>
          <w:iCs/>
          <w:sz w:val="22"/>
          <w:szCs w:val="24"/>
        </w:rPr>
        <w:t>.</w:t>
      </w:r>
    </w:p>
    <w:p w:rsidR="00320FE7" w:rsidRPr="00030A96" w:rsidRDefault="00320FE7" w:rsidP="00320FE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320FE7" w:rsidRPr="00E845B1" w:rsidRDefault="00320FE7" w:rsidP="00E845B1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 w:rsidRPr="00645315">
        <w:rPr>
          <w:rFonts w:ascii="Arial" w:hAnsi="Arial" w:cs="Arial"/>
          <w:b/>
          <w:iCs/>
          <w:color w:val="4BACC6" w:themeColor="accent5"/>
          <w:sz w:val="22"/>
          <w:szCs w:val="24"/>
        </w:rPr>
        <w:t>Svatomartinská vína a husa</w:t>
      </w:r>
    </w:p>
    <w:p w:rsidR="00F87242" w:rsidRDefault="00320FE7" w:rsidP="00320FE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 období o</w:t>
      </w:r>
      <w:r w:rsidR="007C3711">
        <w:rPr>
          <w:rFonts w:ascii="Arial" w:hAnsi="Arial" w:cs="Arial"/>
          <w:iCs/>
          <w:sz w:val="22"/>
          <w:szCs w:val="24"/>
        </w:rPr>
        <w:t>d</w:t>
      </w:r>
      <w:r>
        <w:rPr>
          <w:rFonts w:ascii="Arial" w:hAnsi="Arial" w:cs="Arial"/>
          <w:iCs/>
          <w:sz w:val="22"/>
          <w:szCs w:val="24"/>
        </w:rPr>
        <w:t xml:space="preserve"> 11. listopadu můžete různým způsobem přivítat a ochutnat svatomartinská vína či husu. Navštívit můžete například tyto akce: </w:t>
      </w:r>
      <w:r>
        <w:rPr>
          <w:rFonts w:ascii="Arial" w:hAnsi="Arial" w:cs="Arial"/>
          <w:iCs/>
          <w:sz w:val="22"/>
          <w:szCs w:val="24"/>
        </w:rPr>
        <w:tab/>
      </w:r>
    </w:p>
    <w:p w:rsidR="00320FE7" w:rsidRDefault="00F87242" w:rsidP="00320FE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22" w:history="1">
        <w:r w:rsidR="00320FE7" w:rsidRPr="00320FE7">
          <w:rPr>
            <w:rStyle w:val="Hypertextovodkaz"/>
            <w:rFonts w:ascii="Arial" w:hAnsi="Arial" w:cs="Arial"/>
            <w:iCs/>
            <w:sz w:val="22"/>
            <w:szCs w:val="24"/>
          </w:rPr>
          <w:t>Svatomartinské v Botanické zahradě</w:t>
        </w:r>
      </w:hyperlink>
    </w:p>
    <w:p w:rsidR="007C3711" w:rsidRDefault="00F87242" w:rsidP="00320FE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23" w:history="1">
        <w:r w:rsidR="007C3711" w:rsidRPr="007C3711">
          <w:rPr>
            <w:rStyle w:val="Hypertextovodkaz"/>
            <w:rFonts w:ascii="Arial" w:hAnsi="Arial" w:cs="Arial"/>
            <w:iCs/>
            <w:sz w:val="22"/>
            <w:szCs w:val="24"/>
          </w:rPr>
          <w:t>Svatomartinské slavnosti a pečená husa na Náplavce</w:t>
        </w:r>
      </w:hyperlink>
    </w:p>
    <w:p w:rsidR="00320FE7" w:rsidRDefault="00F87242" w:rsidP="00F87242">
      <w:pPr>
        <w:suppressAutoHyphens/>
        <w:spacing w:before="0"/>
        <w:ind w:left="491" w:right="1077" w:firstLine="709"/>
        <w:jc w:val="both"/>
        <w:rPr>
          <w:rFonts w:ascii="Arial" w:hAnsi="Arial" w:cs="Arial"/>
          <w:iCs/>
          <w:sz w:val="22"/>
          <w:szCs w:val="24"/>
        </w:rPr>
      </w:pPr>
      <w:hyperlink r:id="rId24" w:history="1">
        <w:r w:rsidR="00320FE7" w:rsidRPr="00320FE7">
          <w:rPr>
            <w:rStyle w:val="Hypertextovodkaz"/>
            <w:rFonts w:ascii="Arial" w:hAnsi="Arial" w:cs="Arial"/>
            <w:iCs/>
            <w:sz w:val="22"/>
            <w:szCs w:val="24"/>
          </w:rPr>
          <w:t>Svatomartinská plavba</w:t>
        </w:r>
      </w:hyperlink>
      <w:r w:rsidR="00320FE7">
        <w:rPr>
          <w:rFonts w:ascii="Arial" w:hAnsi="Arial" w:cs="Arial"/>
          <w:iCs/>
          <w:sz w:val="22"/>
          <w:szCs w:val="24"/>
        </w:rPr>
        <w:t xml:space="preserve"> </w:t>
      </w:r>
    </w:p>
    <w:p w:rsidR="00320FE7" w:rsidRDefault="00F87242" w:rsidP="00F87242">
      <w:pPr>
        <w:suppressAutoHyphens/>
        <w:spacing w:before="0"/>
        <w:ind w:left="491" w:right="1077" w:firstLine="709"/>
        <w:jc w:val="both"/>
        <w:rPr>
          <w:rFonts w:ascii="Arial" w:hAnsi="Arial" w:cs="Arial"/>
          <w:iCs/>
          <w:sz w:val="22"/>
          <w:szCs w:val="24"/>
        </w:rPr>
      </w:pPr>
      <w:hyperlink r:id="rId25" w:history="1">
        <w:r w:rsidR="00320FE7" w:rsidRPr="00320FE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Svatomartinské slavnosti na </w:t>
        </w:r>
        <w:proofErr w:type="spellStart"/>
        <w:r w:rsidR="00320FE7" w:rsidRPr="00320FE7">
          <w:rPr>
            <w:rStyle w:val="Hypertextovodkaz"/>
            <w:rFonts w:ascii="Arial" w:hAnsi="Arial" w:cs="Arial"/>
            <w:iCs/>
            <w:sz w:val="22"/>
            <w:szCs w:val="24"/>
          </w:rPr>
          <w:t>Jiřáku</w:t>
        </w:r>
        <w:proofErr w:type="spellEnd"/>
      </w:hyperlink>
    </w:p>
    <w:p w:rsidR="00320FE7" w:rsidRDefault="00F87242" w:rsidP="00F87242">
      <w:pPr>
        <w:suppressAutoHyphens/>
        <w:spacing w:before="0"/>
        <w:ind w:left="491" w:right="1077" w:firstLine="709"/>
        <w:jc w:val="both"/>
        <w:rPr>
          <w:rFonts w:ascii="Arial" w:hAnsi="Arial" w:cs="Arial"/>
          <w:iCs/>
          <w:sz w:val="22"/>
          <w:szCs w:val="24"/>
        </w:rPr>
      </w:pPr>
      <w:hyperlink r:id="rId26" w:history="1">
        <w:r w:rsidR="00320FE7" w:rsidRPr="00320FE7">
          <w:rPr>
            <w:rStyle w:val="Hypertextovodkaz"/>
            <w:rFonts w:ascii="Arial" w:hAnsi="Arial" w:cs="Arial"/>
            <w:iCs/>
            <w:sz w:val="22"/>
            <w:szCs w:val="24"/>
          </w:rPr>
          <w:t>Letenská husa a košt svatomartinského vína</w:t>
        </w:r>
      </w:hyperlink>
    </w:p>
    <w:p w:rsidR="00320FE7" w:rsidRDefault="00F87242" w:rsidP="00320FE7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  <w:szCs w:val="24"/>
        </w:rPr>
      </w:pPr>
      <w:hyperlink r:id="rId27" w:history="1">
        <w:r w:rsidR="00320FE7" w:rsidRPr="00320FE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Festival Mladých vín na pěší zóně před OC Palladium</w:t>
        </w:r>
      </w:hyperlink>
    </w:p>
    <w:p w:rsidR="0063305B" w:rsidRPr="00030A96" w:rsidRDefault="0063305B" w:rsidP="00F87242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63305B" w:rsidRDefault="00F87242" w:rsidP="0063305B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8" w:history="1">
        <w:r w:rsidR="0063305B" w:rsidRPr="0063305B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Prague </w:t>
        </w:r>
        <w:proofErr w:type="spellStart"/>
        <w:r w:rsidR="0063305B" w:rsidRPr="0063305B">
          <w:rPr>
            <w:rStyle w:val="Hypertextovodkaz"/>
            <w:rFonts w:ascii="Arial" w:hAnsi="Arial" w:cs="Arial"/>
            <w:b/>
            <w:iCs/>
            <w:sz w:val="22"/>
            <w:szCs w:val="24"/>
          </w:rPr>
          <w:t>Coffee</w:t>
        </w:r>
        <w:proofErr w:type="spellEnd"/>
        <w:r w:rsidR="0063305B" w:rsidRPr="0063305B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</w:t>
        </w:r>
        <w:r w:rsidR="0063305B">
          <w:rPr>
            <w:rStyle w:val="Hypertextovodkaz"/>
            <w:rFonts w:ascii="Arial" w:hAnsi="Arial" w:cs="Arial"/>
            <w:b/>
            <w:iCs/>
            <w:sz w:val="22"/>
            <w:szCs w:val="24"/>
          </w:rPr>
          <w:t>F</w:t>
        </w:r>
        <w:r w:rsidR="0063305B" w:rsidRPr="0063305B">
          <w:rPr>
            <w:rStyle w:val="Hypertextovodkaz"/>
            <w:rFonts w:ascii="Arial" w:hAnsi="Arial" w:cs="Arial"/>
            <w:b/>
            <w:iCs/>
            <w:sz w:val="22"/>
            <w:szCs w:val="24"/>
          </w:rPr>
          <w:t>estival</w:t>
        </w:r>
      </w:hyperlink>
    </w:p>
    <w:p w:rsidR="0063305B" w:rsidRDefault="0063305B" w:rsidP="0063305B">
      <w:pPr>
        <w:suppressAutoHyphens/>
        <w:spacing w:before="0"/>
        <w:ind w:left="1418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15. - 16. 11. 2014</w:t>
      </w:r>
    </w:p>
    <w:p w:rsidR="00A72F78" w:rsidRPr="00645315" w:rsidRDefault="0063305B" w:rsidP="00645315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3. ročník festivalu, během kterého můžete v hale č. 40 v </w:t>
      </w:r>
      <w:proofErr w:type="spellStart"/>
      <w:r>
        <w:rPr>
          <w:rFonts w:ascii="Arial" w:hAnsi="Arial" w:cs="Arial"/>
          <w:iCs/>
          <w:sz w:val="22"/>
          <w:szCs w:val="24"/>
        </w:rPr>
        <w:t>Ptažské</w:t>
      </w:r>
      <w:proofErr w:type="spellEnd"/>
      <w:r>
        <w:rPr>
          <w:rFonts w:ascii="Arial" w:hAnsi="Arial" w:cs="Arial"/>
          <w:iCs/>
          <w:sz w:val="22"/>
          <w:szCs w:val="24"/>
        </w:rPr>
        <w:t xml:space="preserve"> tržnici v Holešovicích ochutnat k</w:t>
      </w:r>
      <w:r w:rsidRPr="0063305B">
        <w:rPr>
          <w:rFonts w:ascii="Arial" w:hAnsi="Arial" w:cs="Arial"/>
          <w:iCs/>
          <w:sz w:val="22"/>
          <w:szCs w:val="24"/>
        </w:rPr>
        <w:t>ávy z českých i zahraničních pražíren</w:t>
      </w:r>
      <w:r>
        <w:rPr>
          <w:rFonts w:ascii="Arial" w:hAnsi="Arial" w:cs="Arial"/>
          <w:iCs/>
          <w:sz w:val="22"/>
          <w:szCs w:val="24"/>
        </w:rPr>
        <w:t xml:space="preserve">, a to </w:t>
      </w:r>
      <w:r w:rsidRPr="0063305B">
        <w:rPr>
          <w:rFonts w:ascii="Arial" w:hAnsi="Arial" w:cs="Arial"/>
          <w:iCs/>
          <w:sz w:val="22"/>
          <w:szCs w:val="24"/>
        </w:rPr>
        <w:t xml:space="preserve">jak na espresso barech a v alternativních přípravách, tak také formou 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cuppingu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>. V rámci přednášek, orientovaných na odbornou i laickou veřejnost, se dozvíte něco o pražení od Ralfa 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Rüllera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 xml:space="preserve"> z pražírny 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The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 xml:space="preserve"> Barn, o chemickém složení mléka nebo o současné kávové kultuře, kterou mapuje na svých cestách projekt 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European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 xml:space="preserve"> 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Coffee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 xml:space="preserve"> Trip. Na workshopech se naučíte, jak na alternativní přípravy a když by snad na Vás padla únava, můžete si odpočinout ve festivalové 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chill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 xml:space="preserve"> </w:t>
      </w:r>
      <w:proofErr w:type="spellStart"/>
      <w:r w:rsidRPr="0063305B">
        <w:rPr>
          <w:rFonts w:ascii="Arial" w:hAnsi="Arial" w:cs="Arial"/>
          <w:iCs/>
          <w:sz w:val="22"/>
          <w:szCs w:val="24"/>
        </w:rPr>
        <w:t>out</w:t>
      </w:r>
      <w:proofErr w:type="spellEnd"/>
      <w:r w:rsidRPr="0063305B">
        <w:rPr>
          <w:rFonts w:ascii="Arial" w:hAnsi="Arial" w:cs="Arial"/>
          <w:iCs/>
          <w:sz w:val="22"/>
          <w:szCs w:val="24"/>
        </w:rPr>
        <w:t xml:space="preserve"> zóně nebo se potěšit kulturním programem.</w:t>
      </w:r>
    </w:p>
    <w:p w:rsidR="0047078E" w:rsidRPr="005C2B3A" w:rsidRDefault="0047078E" w:rsidP="00AB019C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4"/>
        </w:rPr>
      </w:pPr>
    </w:p>
    <w:p w:rsidR="0056621F" w:rsidRPr="00097799" w:rsidRDefault="00F540F4" w:rsidP="0056621F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lastRenderedPageBreak/>
        <w:t>Nově v</w:t>
      </w:r>
      <w:r w:rsidR="004A1330">
        <w:rPr>
          <w:rFonts w:ascii="Arial" w:hAnsi="Arial" w:cs="Arial"/>
          <w:b/>
          <w:sz w:val="28"/>
        </w:rPr>
        <w:t> </w:t>
      </w:r>
      <w:r w:rsidR="00433675">
        <w:rPr>
          <w:rFonts w:ascii="Arial" w:hAnsi="Arial" w:cs="Arial"/>
          <w:b/>
          <w:sz w:val="28"/>
        </w:rPr>
        <w:t>listopadu</w:t>
      </w:r>
      <w:r w:rsidRPr="003D7192">
        <w:rPr>
          <w:rFonts w:ascii="Arial" w:hAnsi="Arial" w:cs="Arial"/>
          <w:b/>
          <w:sz w:val="28"/>
        </w:rPr>
        <w:t xml:space="preserve">   </w:t>
      </w:r>
    </w:p>
    <w:p w:rsidR="00A00042" w:rsidRPr="0047078E" w:rsidRDefault="00A00042" w:rsidP="00A00042">
      <w:pPr>
        <w:pStyle w:val="normalniPIS"/>
        <w:rPr>
          <w:sz w:val="10"/>
          <w:szCs w:val="10"/>
        </w:rPr>
      </w:pPr>
    </w:p>
    <w:p w:rsidR="00A00042" w:rsidRDefault="00F87242" w:rsidP="00A0004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9" w:history="1">
        <w:r w:rsidR="00A00042" w:rsidRPr="00A00042">
          <w:rPr>
            <w:rStyle w:val="Hypertextovodkaz"/>
            <w:rFonts w:ascii="Arial" w:hAnsi="Arial" w:cs="Arial"/>
            <w:b/>
            <w:sz w:val="22"/>
            <w:szCs w:val="24"/>
          </w:rPr>
          <w:t>Dušičky pod Pražským hradem</w:t>
        </w:r>
      </w:hyperlink>
    </w:p>
    <w:p w:rsidR="00A00042" w:rsidRDefault="00A00042" w:rsidP="00A000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1. a 2. 11. 2014, 11:00 – 21:00</w:t>
      </w:r>
    </w:p>
    <w:p w:rsidR="00A00042" w:rsidRPr="00A00042" w:rsidRDefault="00A00042" w:rsidP="00A00042">
      <w:pPr>
        <w:pStyle w:val="normalniPIS"/>
        <w:ind w:left="1276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t>O sváte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ním dni Všech svatých a Památce všech zesnulých budou Zahrady pod Pražským hradem výjime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n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 xml:space="preserve"> pro návšt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vníky otev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>eny až do 21 hodin a osv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tlené lampami, lou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emi a sví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kami.</w:t>
      </w:r>
    </w:p>
    <w:p w:rsidR="00A00042" w:rsidRPr="00A00042" w:rsidRDefault="00A00042" w:rsidP="00A00042">
      <w:pPr>
        <w:pStyle w:val="normalniPIS"/>
        <w:ind w:left="1276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t>Zahrady budou zp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>stupn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ny všem 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m, kte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 xml:space="preserve"> nemohou o svátcích dom</w:t>
      </w:r>
      <w:r w:rsidRPr="00A00042">
        <w:rPr>
          <w:rFonts w:ascii="Arial" w:hAnsi="Arial" w:cs="Arial" w:hint="eastAsia"/>
          <w:sz w:val="22"/>
        </w:rPr>
        <w:t>ů</w:t>
      </w:r>
      <w:r w:rsidRPr="00A00042">
        <w:rPr>
          <w:rFonts w:ascii="Arial" w:hAnsi="Arial" w:cs="Arial"/>
          <w:sz w:val="22"/>
        </w:rPr>
        <w:t>, všem, kte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 xml:space="preserve"> by cht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li zapálit sví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ku na památku svých blízkých, všem, kte</w:t>
      </w:r>
      <w:r w:rsidRPr="00A00042">
        <w:rPr>
          <w:rFonts w:ascii="Arial" w:hAnsi="Arial" w:cs="Arial" w:hint="eastAsia"/>
          <w:sz w:val="22"/>
        </w:rPr>
        <w:t>ří</w:t>
      </w:r>
      <w:r w:rsidRPr="00A00042">
        <w:rPr>
          <w:rFonts w:ascii="Arial" w:hAnsi="Arial" w:cs="Arial"/>
          <w:sz w:val="22"/>
        </w:rPr>
        <w:t xml:space="preserve"> se cht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jí na chvíli zastavit a zavzpomínat si v unikátní atmosfé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</w:rPr>
        <w:t>s výhledem na pražské panorama.</w:t>
      </w:r>
    </w:p>
    <w:p w:rsidR="00A00042" w:rsidRPr="00A00042" w:rsidRDefault="00A00042" w:rsidP="00A00042">
      <w:pPr>
        <w:pStyle w:val="normalniPIS"/>
        <w:ind w:left="1276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t>Otev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>eno bude všech p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 xml:space="preserve">t zahrad a trojdílná </w:t>
      </w:r>
      <w:proofErr w:type="spellStart"/>
      <w:r w:rsidRPr="00A00042">
        <w:rPr>
          <w:rFonts w:ascii="Arial" w:hAnsi="Arial" w:cs="Arial"/>
          <w:sz w:val="22"/>
        </w:rPr>
        <w:t>Sala</w:t>
      </w:r>
      <w:proofErr w:type="spellEnd"/>
      <w:r w:rsidRPr="00A00042">
        <w:rPr>
          <w:rFonts w:ascii="Arial" w:hAnsi="Arial" w:cs="Arial"/>
          <w:sz w:val="22"/>
        </w:rPr>
        <w:t xml:space="preserve"> </w:t>
      </w:r>
      <w:proofErr w:type="spellStart"/>
      <w:r w:rsidRPr="00A00042">
        <w:rPr>
          <w:rFonts w:ascii="Arial" w:hAnsi="Arial" w:cs="Arial"/>
          <w:sz w:val="22"/>
        </w:rPr>
        <w:t>Terrena</w:t>
      </w:r>
      <w:proofErr w:type="spellEnd"/>
      <w:r w:rsidRPr="00A00042">
        <w:rPr>
          <w:rFonts w:ascii="Arial" w:hAnsi="Arial" w:cs="Arial"/>
          <w:sz w:val="22"/>
        </w:rPr>
        <w:t xml:space="preserve"> s nást</w:t>
      </w:r>
      <w:r w:rsidRPr="00A00042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nnými malbami.</w:t>
      </w:r>
    </w:p>
    <w:p w:rsidR="00A00042" w:rsidRPr="00A00042" w:rsidRDefault="00A00042" w:rsidP="00A00042">
      <w:pPr>
        <w:pStyle w:val="normalniPIS"/>
        <w:ind w:left="1276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t>Návšt</w:t>
      </w:r>
      <w:r w:rsidRPr="00A00042">
        <w:rPr>
          <w:rFonts w:ascii="Arial" w:hAnsi="Arial" w:cs="Arial" w:hint="eastAsia"/>
          <w:sz w:val="22"/>
        </w:rPr>
        <w:t>ě</w:t>
      </w:r>
      <w:r w:rsidRPr="00A00042">
        <w:rPr>
          <w:rFonts w:ascii="Arial" w:hAnsi="Arial" w:cs="Arial"/>
          <w:sz w:val="22"/>
        </w:rPr>
        <w:t>vník</w:t>
      </w:r>
      <w:r w:rsidRPr="00A00042">
        <w:rPr>
          <w:rFonts w:ascii="Arial" w:hAnsi="Arial" w:cs="Arial" w:hint="eastAsia"/>
          <w:sz w:val="22"/>
        </w:rPr>
        <w:t>ů</w:t>
      </w:r>
      <w:r w:rsidRPr="00A00042">
        <w:rPr>
          <w:rFonts w:ascii="Arial" w:hAnsi="Arial" w:cs="Arial"/>
          <w:sz w:val="22"/>
        </w:rPr>
        <w:t xml:space="preserve">m bude k dispozici 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aj, mošt z jablek, hrušek a vína, sva</w:t>
      </w:r>
      <w:r w:rsidRPr="00A00042">
        <w:rPr>
          <w:rFonts w:ascii="Arial" w:hAnsi="Arial" w:cs="Arial" w:hint="eastAsia"/>
          <w:sz w:val="22"/>
        </w:rPr>
        <w:t>ř</w:t>
      </w:r>
      <w:r w:rsidRPr="00A00042">
        <w:rPr>
          <w:rFonts w:ascii="Arial" w:hAnsi="Arial" w:cs="Arial"/>
          <w:sz w:val="22"/>
        </w:rPr>
        <w:t>ené víno, sušené ovoce a jablka ze zahrad. Možnost zakoupit i sví</w:t>
      </w:r>
      <w:r w:rsidRPr="00A00042">
        <w:rPr>
          <w:rFonts w:ascii="Arial" w:hAnsi="Arial" w:cs="Arial" w:hint="eastAsia"/>
          <w:sz w:val="22"/>
        </w:rPr>
        <w:t>č</w:t>
      </w:r>
      <w:r>
        <w:rPr>
          <w:rFonts w:ascii="Arial" w:hAnsi="Arial" w:cs="Arial"/>
          <w:sz w:val="22"/>
        </w:rPr>
        <w:t>ky.</w:t>
      </w:r>
    </w:p>
    <w:p w:rsidR="00A00042" w:rsidRPr="00A00042" w:rsidRDefault="00A00042" w:rsidP="00A00042">
      <w:pPr>
        <w:pStyle w:val="normalniPIS"/>
        <w:ind w:left="1276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lastRenderedPageBreak/>
        <w:t xml:space="preserve">Vstup z Valdštejnské ulice u Senátu </w:t>
      </w:r>
      <w:r w:rsidRPr="00A00042">
        <w:rPr>
          <w:rFonts w:ascii="Arial" w:hAnsi="Arial" w:cs="Arial" w:hint="eastAsia"/>
          <w:sz w:val="22"/>
        </w:rPr>
        <w:t>Č</w:t>
      </w:r>
      <w:r w:rsidRPr="00A00042">
        <w:rPr>
          <w:rFonts w:ascii="Arial" w:hAnsi="Arial" w:cs="Arial"/>
          <w:sz w:val="22"/>
        </w:rPr>
        <w:t>R, 300 m</w:t>
      </w:r>
      <w:r>
        <w:rPr>
          <w:rFonts w:ascii="Arial" w:hAnsi="Arial" w:cs="Arial"/>
          <w:sz w:val="22"/>
        </w:rPr>
        <w:t xml:space="preserve"> od stanice metra Malostranská.</w:t>
      </w:r>
    </w:p>
    <w:p w:rsidR="001E3022" w:rsidRDefault="00A00042" w:rsidP="00A00042">
      <w:pPr>
        <w:pStyle w:val="normalniPIS"/>
        <w:ind w:left="1276"/>
        <w:rPr>
          <w:rFonts w:ascii="Arial" w:hAnsi="Arial" w:cs="Arial"/>
          <w:sz w:val="22"/>
        </w:rPr>
      </w:pPr>
      <w:r w:rsidRPr="00A00042">
        <w:rPr>
          <w:rFonts w:ascii="Arial" w:hAnsi="Arial" w:cs="Arial"/>
          <w:sz w:val="22"/>
        </w:rPr>
        <w:t>Vstupné dobrovolné</w:t>
      </w:r>
      <w:r>
        <w:rPr>
          <w:rFonts w:ascii="Arial" w:hAnsi="Arial" w:cs="Arial"/>
          <w:sz w:val="22"/>
        </w:rPr>
        <w:t xml:space="preserve"> </w:t>
      </w:r>
    </w:p>
    <w:p w:rsidR="00A00042" w:rsidRPr="0047078E" w:rsidRDefault="00A00042" w:rsidP="00A00042">
      <w:pPr>
        <w:pStyle w:val="normalniPIS"/>
        <w:rPr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0" w:history="1">
        <w:r w:rsidR="001E3022" w:rsidRPr="004715AD">
          <w:rPr>
            <w:rStyle w:val="Hypertextovodkaz"/>
            <w:rFonts w:ascii="Arial" w:hAnsi="Arial" w:cs="Arial"/>
            <w:b/>
            <w:sz w:val="22"/>
            <w:szCs w:val="24"/>
          </w:rPr>
          <w:t xml:space="preserve">Lisa </w:t>
        </w:r>
        <w:proofErr w:type="spellStart"/>
        <w:r w:rsidR="001E3022" w:rsidRPr="004715AD">
          <w:rPr>
            <w:rStyle w:val="Hypertextovodkaz"/>
            <w:rFonts w:ascii="Arial" w:hAnsi="Arial" w:cs="Arial"/>
            <w:b/>
            <w:sz w:val="22"/>
            <w:szCs w:val="24"/>
          </w:rPr>
          <w:t>Stansfield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1. 11. 2014, 20:00</w:t>
      </w:r>
    </w:p>
    <w:p w:rsidR="001E3022" w:rsidRPr="008B2416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Anglická zpěvačka, j</w:t>
      </w:r>
      <w:r w:rsidRPr="004715AD">
        <w:rPr>
          <w:rFonts w:ascii="Arial" w:hAnsi="Arial" w:cs="Arial"/>
          <w:sz w:val="22"/>
        </w:rPr>
        <w:t>edna z n</w:t>
      </w:r>
      <w:r>
        <w:rPr>
          <w:rFonts w:ascii="Arial" w:hAnsi="Arial" w:cs="Arial"/>
          <w:sz w:val="22"/>
        </w:rPr>
        <w:t>e</w:t>
      </w:r>
      <w:r w:rsidRPr="004715AD">
        <w:rPr>
          <w:rFonts w:ascii="Arial" w:hAnsi="Arial" w:cs="Arial"/>
          <w:sz w:val="22"/>
        </w:rPr>
        <w:t xml:space="preserve">jvětších hvězd </w:t>
      </w:r>
      <w:proofErr w:type="spellStart"/>
      <w:r w:rsidRPr="004715AD">
        <w:rPr>
          <w:rFonts w:ascii="Arial" w:hAnsi="Arial" w:cs="Arial"/>
          <w:sz w:val="22"/>
        </w:rPr>
        <w:t>R´n</w:t>
      </w:r>
      <w:proofErr w:type="spellEnd"/>
      <w:r w:rsidRPr="004715AD">
        <w:rPr>
          <w:rFonts w:ascii="Arial" w:hAnsi="Arial" w:cs="Arial"/>
          <w:sz w:val="22"/>
        </w:rPr>
        <w:t xml:space="preserve"> ´B, soulu a popu 80. a 90.tých let, vystoupí poprvé v ČR, a to v pražské Lucerně.</w:t>
      </w:r>
    </w:p>
    <w:p w:rsidR="00B1739A" w:rsidRPr="00B1739A" w:rsidRDefault="00B1739A" w:rsidP="00B1739A">
      <w:pPr>
        <w:pStyle w:val="normalniPIS"/>
        <w:rPr>
          <w:rStyle w:val="Hypertextovodkaz"/>
          <w:sz w:val="10"/>
          <w:szCs w:val="10"/>
        </w:rPr>
      </w:pPr>
      <w:r>
        <w:rPr>
          <w:rFonts w:ascii="Arial" w:eastAsia="Calibri" w:hAnsi="Arial" w:cs="Arial"/>
          <w:b/>
          <w:sz w:val="22"/>
        </w:rPr>
        <w:fldChar w:fldCharType="begin"/>
      </w:r>
      <w:r>
        <w:rPr>
          <w:rFonts w:ascii="Arial" w:eastAsia="Calibri" w:hAnsi="Arial" w:cs="Arial"/>
          <w:b/>
          <w:sz w:val="22"/>
        </w:rPr>
        <w:instrText xml:space="preserve"> HYPERLINK "http://www.tydenvedy.cz/" </w:instrText>
      </w:r>
      <w:r>
        <w:rPr>
          <w:rFonts w:ascii="Arial" w:eastAsia="Calibri" w:hAnsi="Arial" w:cs="Arial"/>
          <w:b/>
          <w:sz w:val="22"/>
        </w:rPr>
        <w:fldChar w:fldCharType="separate"/>
      </w:r>
    </w:p>
    <w:p w:rsidR="00B1739A" w:rsidRDefault="00B1739A" w:rsidP="00B1739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B1739A">
        <w:rPr>
          <w:rStyle w:val="Hypertextovodkaz"/>
          <w:rFonts w:ascii="Arial" w:hAnsi="Arial" w:cs="Arial"/>
          <w:b/>
          <w:sz w:val="22"/>
          <w:szCs w:val="24"/>
        </w:rPr>
        <w:t>Festival vědy a techniky</w:t>
      </w:r>
      <w:r>
        <w:rPr>
          <w:rFonts w:ascii="Arial" w:hAnsi="Arial" w:cs="Arial"/>
          <w:b/>
          <w:sz w:val="22"/>
          <w:szCs w:val="24"/>
        </w:rPr>
        <w:fldChar w:fldCharType="end"/>
      </w:r>
    </w:p>
    <w:p w:rsidR="00B1739A" w:rsidRDefault="00B1739A" w:rsidP="00B1739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1. – 5. 11. 2014</w:t>
      </w:r>
    </w:p>
    <w:p w:rsidR="00F87242" w:rsidRDefault="00B1739A" w:rsidP="00316701">
      <w:pPr>
        <w:pStyle w:val="normalniPIS"/>
        <w:ind w:left="1202"/>
        <w:jc w:val="both"/>
        <w:rPr>
          <w:rFonts w:ascii="Arial" w:hAnsi="Arial" w:cs="Arial"/>
          <w:bCs/>
          <w:sz w:val="22"/>
        </w:rPr>
      </w:pPr>
      <w:r w:rsidRPr="00B1739A">
        <w:rPr>
          <w:rFonts w:ascii="Arial" w:hAnsi="Arial" w:cs="Arial"/>
          <w:bCs/>
          <w:sz w:val="22"/>
        </w:rPr>
        <w:t>Týden vědy a techniky AV ČR je nejrozsáhlejší vědecký festival v České repu</w:t>
      </w:r>
      <w:r>
        <w:rPr>
          <w:rFonts w:ascii="Arial" w:hAnsi="Arial" w:cs="Arial"/>
          <w:bCs/>
          <w:sz w:val="22"/>
        </w:rPr>
        <w:t>blice, který pořádá</w:t>
      </w:r>
      <w:r w:rsidRPr="00B1739A">
        <w:rPr>
          <w:rFonts w:ascii="Arial" w:hAnsi="Arial" w:cs="Arial"/>
          <w:bCs/>
          <w:sz w:val="22"/>
        </w:rPr>
        <w:t xml:space="preserve"> Akademie věd ČR.</w:t>
      </w:r>
      <w:r>
        <w:rPr>
          <w:rFonts w:ascii="Arial" w:hAnsi="Arial" w:cs="Arial"/>
          <w:sz w:val="22"/>
        </w:rPr>
        <w:t xml:space="preserve"> </w:t>
      </w:r>
      <w:r w:rsidRPr="00B1739A">
        <w:rPr>
          <w:rFonts w:ascii="Arial" w:hAnsi="Arial" w:cs="Arial"/>
          <w:bCs/>
          <w:sz w:val="22"/>
        </w:rPr>
        <w:t>Letošní čtrnáctý ročník proběhne</w:t>
      </w:r>
      <w:r w:rsidRPr="00B173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v několika městech ČR a v Praze máte možnost zúčastnit se dnů otevřených</w:t>
      </w:r>
      <w:r w:rsidRPr="00B1739A">
        <w:rPr>
          <w:rFonts w:ascii="Arial" w:hAnsi="Arial" w:cs="Arial"/>
          <w:bCs/>
          <w:sz w:val="22"/>
        </w:rPr>
        <w:t xml:space="preserve"> dveří</w:t>
      </w:r>
      <w:r>
        <w:rPr>
          <w:rFonts w:ascii="Arial" w:hAnsi="Arial" w:cs="Arial"/>
          <w:bCs/>
          <w:sz w:val="22"/>
        </w:rPr>
        <w:t>, výstav, přednášek, filmů, seminářů, workshopů, prezentací, panelových diskuzí, exkurzí, on-line přenosů, vědeckých experimentů, soutěží a kvízů.</w:t>
      </w:r>
    </w:p>
    <w:p w:rsidR="00316701" w:rsidRPr="00316701" w:rsidRDefault="00316701" w:rsidP="00316701">
      <w:pPr>
        <w:pStyle w:val="normalniPIS"/>
        <w:ind w:left="1202"/>
        <w:jc w:val="both"/>
        <w:rPr>
          <w:rFonts w:ascii="Arial" w:hAnsi="Arial" w:cs="Arial"/>
          <w:bCs/>
          <w:sz w:val="10"/>
          <w:szCs w:val="10"/>
        </w:rPr>
      </w:pPr>
    </w:p>
    <w:p w:rsidR="001C476A" w:rsidRDefault="00F87242" w:rsidP="001C476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1" w:history="1">
        <w:proofErr w:type="spellStart"/>
        <w:r w:rsidR="001C476A" w:rsidRPr="001C476A">
          <w:rPr>
            <w:rStyle w:val="Hypertextovodkaz"/>
            <w:rFonts w:ascii="Arial" w:hAnsi="Arial" w:cs="Arial"/>
            <w:b/>
            <w:sz w:val="22"/>
            <w:szCs w:val="24"/>
          </w:rPr>
          <w:t>Stanley</w:t>
        </w:r>
        <w:proofErr w:type="spellEnd"/>
        <w:r w:rsidR="001C476A" w:rsidRPr="001C476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C476A" w:rsidRPr="001C476A">
          <w:rPr>
            <w:rStyle w:val="Hypertextovodkaz"/>
            <w:rFonts w:ascii="Arial" w:hAnsi="Arial" w:cs="Arial"/>
            <w:b/>
            <w:sz w:val="22"/>
            <w:szCs w:val="24"/>
          </w:rPr>
          <w:t>Clark</w:t>
        </w:r>
        <w:proofErr w:type="spellEnd"/>
        <w:r w:rsidR="001C476A" w:rsidRPr="001C476A">
          <w:rPr>
            <w:rStyle w:val="Hypertextovodkaz"/>
            <w:rFonts w:ascii="Arial" w:hAnsi="Arial" w:cs="Arial"/>
            <w:b/>
            <w:sz w:val="22"/>
            <w:szCs w:val="24"/>
          </w:rPr>
          <w:t xml:space="preserve"> Band</w:t>
        </w:r>
      </w:hyperlink>
    </w:p>
    <w:p w:rsidR="001C476A" w:rsidRDefault="001C476A" w:rsidP="001C476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3. 11. 2014, 21:00</w:t>
      </w:r>
    </w:p>
    <w:p w:rsidR="001C476A" w:rsidRPr="008B2416" w:rsidRDefault="001C476A" w:rsidP="001C476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Pr="001C476A">
        <w:rPr>
          <w:rFonts w:ascii="Arial" w:hAnsi="Arial" w:cs="Arial"/>
          <w:sz w:val="22"/>
        </w:rPr>
        <w:t xml:space="preserve">tyřnásobný vítěz </w:t>
      </w:r>
      <w:proofErr w:type="spellStart"/>
      <w:r w:rsidRPr="001C476A">
        <w:rPr>
          <w:rFonts w:ascii="Arial" w:hAnsi="Arial" w:cs="Arial"/>
          <w:sz w:val="22"/>
        </w:rPr>
        <w:t>Grammy</w:t>
      </w:r>
      <w:proofErr w:type="spellEnd"/>
      <w:r w:rsidRPr="001C47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1C476A">
        <w:rPr>
          <w:rFonts w:ascii="Arial" w:hAnsi="Arial" w:cs="Arial"/>
          <w:sz w:val="22"/>
        </w:rPr>
        <w:t>"živoucí jazzová legenda"</w:t>
      </w:r>
      <w:r>
        <w:rPr>
          <w:rFonts w:ascii="Arial" w:hAnsi="Arial" w:cs="Arial"/>
          <w:sz w:val="22"/>
        </w:rPr>
        <w:t xml:space="preserve"> se představí v Lucerna Music Baru</w:t>
      </w:r>
      <w:r w:rsidRPr="001C476A">
        <w:rPr>
          <w:rFonts w:ascii="Arial" w:hAnsi="Arial" w:cs="Arial"/>
          <w:sz w:val="22"/>
        </w:rPr>
        <w:t>. Za 40 let své kariéry nahrál stovky alb, složil hudbu k mnoha filmům a hrál snad s každým.</w:t>
      </w:r>
    </w:p>
    <w:p w:rsidR="00D24868" w:rsidRPr="00B1739A" w:rsidRDefault="00D24868" w:rsidP="00B1739A">
      <w:pPr>
        <w:pStyle w:val="normalniPIS"/>
        <w:ind w:left="0"/>
        <w:rPr>
          <w:sz w:val="10"/>
          <w:szCs w:val="10"/>
        </w:rPr>
      </w:pPr>
    </w:p>
    <w:p w:rsidR="00D24868" w:rsidRDefault="00F87242" w:rsidP="00D2486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2" w:anchor="home" w:history="1">
        <w:r w:rsidR="00D24868" w:rsidRPr="00D24868">
          <w:rPr>
            <w:rStyle w:val="Hypertextovodkaz"/>
            <w:rFonts w:ascii="Arial" w:hAnsi="Arial" w:cs="Arial"/>
            <w:b/>
            <w:sz w:val="22"/>
            <w:szCs w:val="24"/>
          </w:rPr>
          <w:t>Jatka 78</w:t>
        </w:r>
      </w:hyperlink>
    </w:p>
    <w:p w:rsidR="00D24868" w:rsidRDefault="00D24868" w:rsidP="00D2486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5. 11. 2014</w:t>
      </w:r>
    </w:p>
    <w:p w:rsidR="00D24868" w:rsidRPr="00D24868" w:rsidRDefault="00D24868" w:rsidP="00D2486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D24868">
        <w:rPr>
          <w:rFonts w:ascii="Arial" w:hAnsi="Arial" w:cs="Arial"/>
          <w:sz w:val="22"/>
        </w:rPr>
        <w:t>Jatka78 jsou otevřeným prostorem, který nabízí ideální podmínky pro žánr nového cirkusu. Je to místo vhodné pro vystupování, zkoušení i vzdělávání</w:t>
      </w:r>
      <w:r>
        <w:rPr>
          <w:rFonts w:ascii="Arial" w:hAnsi="Arial" w:cs="Arial"/>
          <w:sz w:val="22"/>
        </w:rPr>
        <w:t xml:space="preserve">, </w:t>
      </w:r>
      <w:r w:rsidRPr="00D24868">
        <w:rPr>
          <w:rFonts w:ascii="Arial" w:hAnsi="Arial" w:cs="Arial"/>
          <w:sz w:val="22"/>
        </w:rPr>
        <w:t>otevřen</w:t>
      </w:r>
      <w:r>
        <w:rPr>
          <w:rFonts w:ascii="Arial" w:hAnsi="Arial" w:cs="Arial"/>
          <w:sz w:val="22"/>
        </w:rPr>
        <w:t>é</w:t>
      </w:r>
      <w:r w:rsidRPr="00D24868">
        <w:rPr>
          <w:rFonts w:ascii="Arial" w:hAnsi="Arial" w:cs="Arial"/>
          <w:sz w:val="22"/>
        </w:rPr>
        <w:t xml:space="preserve"> českým i zahraničním souborům, které je mohou využívat nejen pro rezidenční projekty a představení, ale i pro workshopy, konference, diskuze, přednášky, výstavy a happeningy.</w:t>
      </w:r>
      <w:r>
        <w:rPr>
          <w:rFonts w:ascii="Arial" w:hAnsi="Arial" w:cs="Arial"/>
          <w:sz w:val="22"/>
        </w:rPr>
        <w:t xml:space="preserve"> </w:t>
      </w:r>
      <w:r w:rsidRPr="00D24868">
        <w:rPr>
          <w:rFonts w:ascii="Arial" w:hAnsi="Arial" w:cs="Arial"/>
          <w:sz w:val="22"/>
        </w:rPr>
        <w:t>Jatka78 jsou důležitým krokem k vytvoření prvního komplexního kulturního centra ve střední a východní Evropě. Měla by se také stát domovskou scénou Cirku La Putyka, který celý projekt inicioval.</w:t>
      </w:r>
    </w:p>
    <w:p w:rsidR="001E3022" w:rsidRPr="00CB0D72" w:rsidRDefault="001E3022" w:rsidP="001E302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3" w:history="1">
        <w:r w:rsidR="001E3022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</w:p>
    <w:p w:rsidR="001E3022" w:rsidRPr="009D0056" w:rsidRDefault="001E3022" w:rsidP="001E302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11. 2014 – 15. 3. 2015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bude shromážděno více než 250 exponátů architektonických, sochařských, dále památek knižní malby a především zlatnictví a ostatního uměleckého řemesla, které budou zapůjčeny z významných sbírkových a církevních institucí ze šesti středoevropských zemí a Švýcarska. K nejcennějším vystaveným dílům bude patřit Vyšehradský kodex, nejslavnější iluminovaný rukopis románské doby na českém území, jehož originál zpřístupní Národní knihovna veřejnosti v moderní době vůbec poprvé.</w:t>
      </w:r>
      <w:r>
        <w:rPr>
          <w:rFonts w:ascii="Arial" w:hAnsi="Arial" w:cs="Arial"/>
          <w:sz w:val="22"/>
          <w:szCs w:val="24"/>
        </w:rPr>
        <w:t xml:space="preserve"> </w:t>
      </w:r>
      <w:r w:rsidRPr="009D0056">
        <w:rPr>
          <w:rFonts w:ascii="Arial" w:hAnsi="Arial" w:cs="Arial"/>
          <w:sz w:val="22"/>
          <w:szCs w:val="24"/>
        </w:rPr>
        <w:t xml:space="preserve">Výstavu doplní expozice v Galerii Klementinum v Národní knihovně ČR, která představí produkci břevnovského skriptoria na přelomu 10. a 11. století na unikátním a dosud společně nikdy neprezentovaném souboru rukopisů z okruhu </w:t>
      </w:r>
      <w:r w:rsidRPr="009D0056">
        <w:rPr>
          <w:rFonts w:ascii="Arial" w:hAnsi="Arial" w:cs="Arial"/>
          <w:sz w:val="22"/>
          <w:szCs w:val="24"/>
        </w:rPr>
        <w:lastRenderedPageBreak/>
        <w:t>Korunovačního evangelistáře Vratislava II. zv</w:t>
      </w:r>
      <w:r>
        <w:rPr>
          <w:rFonts w:ascii="Arial" w:hAnsi="Arial" w:cs="Arial"/>
          <w:sz w:val="22"/>
          <w:szCs w:val="24"/>
        </w:rPr>
        <w:t>aný</w:t>
      </w:r>
      <w:r w:rsidRPr="009D0056">
        <w:rPr>
          <w:rFonts w:ascii="Arial" w:hAnsi="Arial" w:cs="Arial"/>
          <w:sz w:val="22"/>
          <w:szCs w:val="24"/>
        </w:rPr>
        <w:t xml:space="preserve"> Vyšehradský kodex. </w:t>
      </w:r>
    </w:p>
    <w:p w:rsidR="00637A3C" w:rsidRPr="0047078E" w:rsidRDefault="00637A3C" w:rsidP="00637A3C">
      <w:pPr>
        <w:pStyle w:val="normalniPIS"/>
        <w:rPr>
          <w:sz w:val="10"/>
          <w:szCs w:val="10"/>
        </w:rPr>
      </w:pPr>
    </w:p>
    <w:p w:rsidR="00637A3C" w:rsidRDefault="00F87242" w:rsidP="00637A3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4" w:history="1">
        <w:r w:rsidR="00637A3C" w:rsidRPr="00637A3C">
          <w:rPr>
            <w:rStyle w:val="Hypertextovodkaz"/>
            <w:rFonts w:ascii="Arial" w:hAnsi="Arial" w:cs="Arial"/>
            <w:b/>
            <w:sz w:val="22"/>
            <w:szCs w:val="24"/>
          </w:rPr>
          <w:t>Čeští skladatelé dětem</w:t>
        </w:r>
      </w:hyperlink>
    </w:p>
    <w:p w:rsidR="00637A3C" w:rsidRDefault="00637A3C" w:rsidP="00637A3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7. 11. 2014, 19:00</w:t>
      </w:r>
    </w:p>
    <w:p w:rsidR="00637A3C" w:rsidRPr="008B2416" w:rsidRDefault="00637A3C" w:rsidP="00637A3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Roku české hudby pořádá </w:t>
      </w:r>
      <w:proofErr w:type="spellStart"/>
      <w:r>
        <w:rPr>
          <w:rFonts w:ascii="Arial" w:hAnsi="Arial" w:cs="Arial"/>
          <w:sz w:val="22"/>
        </w:rPr>
        <w:t>Kühnův</w:t>
      </w:r>
      <w:proofErr w:type="spellEnd"/>
      <w:r>
        <w:rPr>
          <w:rFonts w:ascii="Arial" w:hAnsi="Arial" w:cs="Arial"/>
          <w:sz w:val="22"/>
        </w:rPr>
        <w:t xml:space="preserve"> dětský sbor v Českém muzeu hudby koncert, na jehož</w:t>
      </w:r>
      <w:r w:rsidRPr="00637A3C">
        <w:rPr>
          <w:rFonts w:ascii="Arial" w:hAnsi="Arial" w:cs="Arial"/>
          <w:sz w:val="22"/>
        </w:rPr>
        <w:t xml:space="preserve"> programu jsou díla Jana Křtitele </w:t>
      </w:r>
      <w:proofErr w:type="spellStart"/>
      <w:r w:rsidRPr="00637A3C">
        <w:rPr>
          <w:rFonts w:ascii="Arial" w:hAnsi="Arial" w:cs="Arial"/>
          <w:sz w:val="22"/>
        </w:rPr>
        <w:t>Vaňhala</w:t>
      </w:r>
      <w:proofErr w:type="spellEnd"/>
      <w:r w:rsidRPr="00637A3C">
        <w:rPr>
          <w:rFonts w:ascii="Arial" w:hAnsi="Arial" w:cs="Arial"/>
          <w:sz w:val="22"/>
        </w:rPr>
        <w:t xml:space="preserve">, Josefa Bohuslava Foerstera, Bedřicha Smetany, Antonína Dvořáka, E. F. Buriana, Bohuslava Martinů, Dalibora C. Vačkáře a Jana </w:t>
      </w:r>
      <w:proofErr w:type="spellStart"/>
      <w:r w:rsidRPr="00637A3C">
        <w:rPr>
          <w:rFonts w:ascii="Arial" w:hAnsi="Arial" w:cs="Arial"/>
          <w:sz w:val="22"/>
        </w:rPr>
        <w:t>Vičara</w:t>
      </w:r>
      <w:proofErr w:type="spellEnd"/>
      <w:r w:rsidRPr="00637A3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1E3022" w:rsidRPr="00CB0D72" w:rsidRDefault="001E3022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5" w:history="1">
        <w:proofErr w:type="spellStart"/>
        <w:r w:rsidR="001E3022" w:rsidRPr="00C73AB3">
          <w:rPr>
            <w:rStyle w:val="Hypertextovodkaz"/>
            <w:rFonts w:ascii="Arial" w:hAnsi="Arial" w:cs="Arial"/>
            <w:b/>
            <w:sz w:val="22"/>
            <w:szCs w:val="24"/>
          </w:rPr>
          <w:t>Fed</w:t>
        </w:r>
        <w:proofErr w:type="spellEnd"/>
        <w:r w:rsidR="001E3022" w:rsidRPr="00C73AB3">
          <w:rPr>
            <w:rStyle w:val="Hypertextovodkaz"/>
            <w:rFonts w:ascii="Arial" w:hAnsi="Arial" w:cs="Arial"/>
            <w:b/>
            <w:sz w:val="22"/>
            <w:szCs w:val="24"/>
          </w:rPr>
          <w:t xml:space="preserve"> Cup</w:t>
        </w:r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8. – 9. 11. 2014</w:t>
      </w:r>
    </w:p>
    <w:p w:rsidR="001E3022" w:rsidRDefault="001E3022" w:rsidP="001E3022">
      <w:pPr>
        <w:spacing w:before="0"/>
        <w:ind w:left="1134" w:right="1077"/>
        <w:jc w:val="both"/>
        <w:rPr>
          <w:rFonts w:ascii="Arial" w:hAnsi="Arial" w:cs="Arial"/>
          <w:bCs/>
          <w:sz w:val="22"/>
        </w:rPr>
      </w:pPr>
      <w:r w:rsidRPr="00A65EC3">
        <w:rPr>
          <w:rFonts w:ascii="Arial" w:hAnsi="Arial" w:cs="Arial"/>
          <w:bCs/>
          <w:sz w:val="22"/>
        </w:rPr>
        <w:t>Finále letošního ročníku mezi českými tenistkami a hráčkami Německa</w:t>
      </w:r>
      <w:r w:rsidRPr="00A65EC3">
        <w:rPr>
          <w:rFonts w:ascii="Arial" w:hAnsi="Arial" w:cs="Arial"/>
          <w:sz w:val="22"/>
        </w:rPr>
        <w:t xml:space="preserve"> bude </w:t>
      </w:r>
      <w:r>
        <w:rPr>
          <w:rFonts w:ascii="Arial" w:hAnsi="Arial" w:cs="Arial"/>
          <w:sz w:val="22"/>
        </w:rPr>
        <w:t xml:space="preserve">hostit O2 </w:t>
      </w:r>
      <w:proofErr w:type="spellStart"/>
      <w:r w:rsidRPr="00A65EC3">
        <w:rPr>
          <w:rFonts w:ascii="Arial" w:hAnsi="Arial" w:cs="Arial"/>
          <w:sz w:val="22"/>
        </w:rPr>
        <w:t>arena</w:t>
      </w:r>
      <w:proofErr w:type="spellEnd"/>
      <w:r>
        <w:rPr>
          <w:rFonts w:ascii="Arial" w:hAnsi="Arial" w:cs="Arial"/>
          <w:sz w:val="22"/>
        </w:rPr>
        <w:t>.</w:t>
      </w:r>
    </w:p>
    <w:p w:rsidR="001E3022" w:rsidRPr="00CB0D72" w:rsidRDefault="001E3022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6" w:history="1">
        <w:r w:rsidR="001E3022" w:rsidRPr="00884B14">
          <w:rPr>
            <w:rStyle w:val="Hypertextovodkaz"/>
            <w:rFonts w:ascii="Arial" w:hAnsi="Arial" w:cs="Arial"/>
            <w:b/>
            <w:sz w:val="22"/>
            <w:szCs w:val="24"/>
          </w:rPr>
          <w:t xml:space="preserve">José </w:t>
        </w:r>
        <w:proofErr w:type="spellStart"/>
        <w:r w:rsidR="001E3022" w:rsidRPr="00884B14">
          <w:rPr>
            <w:rStyle w:val="Hypertextovodkaz"/>
            <w:rFonts w:ascii="Arial" w:hAnsi="Arial" w:cs="Arial"/>
            <w:b/>
            <w:sz w:val="22"/>
            <w:szCs w:val="24"/>
          </w:rPr>
          <w:t>Carreras</w:t>
        </w:r>
        <w:proofErr w:type="spellEnd"/>
        <w:r w:rsidR="001E3022" w:rsidRPr="00884B14">
          <w:rPr>
            <w:rStyle w:val="Hypertextovodkaz"/>
            <w:rFonts w:ascii="Arial" w:hAnsi="Arial" w:cs="Arial"/>
            <w:b/>
            <w:sz w:val="22"/>
            <w:szCs w:val="24"/>
          </w:rPr>
          <w:t xml:space="preserve"> &amp; Vanessa-</w:t>
        </w:r>
        <w:proofErr w:type="spellStart"/>
        <w:r w:rsidR="001E3022" w:rsidRPr="00884B14">
          <w:rPr>
            <w:rStyle w:val="Hypertextovodkaz"/>
            <w:rFonts w:ascii="Arial" w:hAnsi="Arial" w:cs="Arial"/>
            <w:b/>
            <w:sz w:val="22"/>
            <w:szCs w:val="24"/>
          </w:rPr>
          <w:t>Mae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11. 11. 2014, 20:00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Vystoupení světoznámého </w:t>
      </w:r>
      <w:proofErr w:type="spellStart"/>
      <w:r>
        <w:rPr>
          <w:rFonts w:ascii="Arial" w:hAnsi="Arial" w:cs="Arial"/>
          <w:sz w:val="22"/>
        </w:rPr>
        <w:t>tenora</w:t>
      </w:r>
      <w:proofErr w:type="spellEnd"/>
      <w:r>
        <w:rPr>
          <w:rFonts w:ascii="Arial" w:hAnsi="Arial" w:cs="Arial"/>
          <w:sz w:val="22"/>
        </w:rPr>
        <w:t xml:space="preserve"> a houslistky </w:t>
      </w:r>
      <w:r w:rsidRPr="00300F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polu s</w:t>
      </w:r>
      <w:r w:rsidRPr="00300F93">
        <w:rPr>
          <w:rFonts w:ascii="Arial" w:hAnsi="Arial" w:cs="Arial"/>
          <w:sz w:val="22"/>
        </w:rPr>
        <w:t xml:space="preserve"> Českým národním symfonickým orchestrem pod taktovkou </w:t>
      </w:r>
      <w:r w:rsidRPr="00300F93">
        <w:rPr>
          <w:rFonts w:ascii="Arial" w:hAnsi="Arial" w:cs="Arial"/>
          <w:sz w:val="22"/>
        </w:rPr>
        <w:lastRenderedPageBreak/>
        <w:t xml:space="preserve">dirigenta </w:t>
      </w:r>
      <w:r w:rsidRPr="00300F93">
        <w:rPr>
          <w:rFonts w:ascii="Arial" w:hAnsi="Arial" w:cs="Arial"/>
          <w:bCs/>
          <w:sz w:val="22"/>
        </w:rPr>
        <w:t xml:space="preserve">Davida </w:t>
      </w:r>
      <w:proofErr w:type="spellStart"/>
      <w:r w:rsidRPr="00300F93">
        <w:rPr>
          <w:rFonts w:ascii="Arial" w:hAnsi="Arial" w:cs="Arial"/>
          <w:bCs/>
          <w:sz w:val="22"/>
        </w:rPr>
        <w:t>Gimeneze</w:t>
      </w:r>
      <w:proofErr w:type="spellEnd"/>
      <w:r>
        <w:rPr>
          <w:rFonts w:ascii="Arial" w:hAnsi="Arial" w:cs="Arial"/>
          <w:sz w:val="22"/>
        </w:rPr>
        <w:t xml:space="preserve"> a </w:t>
      </w:r>
      <w:r w:rsidRPr="00300F93">
        <w:rPr>
          <w:rFonts w:ascii="Arial" w:hAnsi="Arial" w:cs="Arial"/>
          <w:sz w:val="22"/>
        </w:rPr>
        <w:t>hostem</w:t>
      </w:r>
      <w:r>
        <w:rPr>
          <w:rFonts w:ascii="Arial" w:hAnsi="Arial" w:cs="Arial"/>
          <w:sz w:val="22"/>
        </w:rPr>
        <w:t xml:space="preserve"> -</w:t>
      </w:r>
      <w:r w:rsidRPr="00300F93">
        <w:rPr>
          <w:rFonts w:ascii="Arial" w:hAnsi="Arial" w:cs="Arial"/>
          <w:sz w:val="22"/>
        </w:rPr>
        <w:t xml:space="preserve"> slavn</w:t>
      </w:r>
      <w:r>
        <w:rPr>
          <w:rFonts w:ascii="Arial" w:hAnsi="Arial" w:cs="Arial"/>
          <w:sz w:val="22"/>
        </w:rPr>
        <w:t>ou</w:t>
      </w:r>
      <w:r w:rsidRPr="00300F93">
        <w:rPr>
          <w:rFonts w:ascii="Arial" w:hAnsi="Arial" w:cs="Arial"/>
          <w:sz w:val="22"/>
        </w:rPr>
        <w:t xml:space="preserve"> irsk</w:t>
      </w:r>
      <w:r>
        <w:rPr>
          <w:rFonts w:ascii="Arial" w:hAnsi="Arial" w:cs="Arial"/>
          <w:sz w:val="22"/>
        </w:rPr>
        <w:t>ou</w:t>
      </w:r>
      <w:r w:rsidRPr="00300F93">
        <w:rPr>
          <w:rFonts w:ascii="Arial" w:hAnsi="Arial" w:cs="Arial"/>
          <w:sz w:val="22"/>
        </w:rPr>
        <w:t xml:space="preserve"> sopranistk</w:t>
      </w:r>
      <w:r>
        <w:rPr>
          <w:rFonts w:ascii="Arial" w:hAnsi="Arial" w:cs="Arial"/>
          <w:sz w:val="22"/>
        </w:rPr>
        <w:t>ou</w:t>
      </w:r>
      <w:r w:rsidRPr="00300F93">
        <w:rPr>
          <w:rFonts w:ascii="Arial" w:hAnsi="Arial" w:cs="Arial"/>
          <w:sz w:val="22"/>
        </w:rPr>
        <w:t xml:space="preserve"> </w:t>
      </w:r>
      <w:proofErr w:type="spellStart"/>
      <w:r w:rsidRPr="00300F93">
        <w:rPr>
          <w:rFonts w:ascii="Arial" w:hAnsi="Arial" w:cs="Arial"/>
          <w:bCs/>
          <w:sz w:val="22"/>
        </w:rPr>
        <w:t>Celine</w:t>
      </w:r>
      <w:proofErr w:type="spellEnd"/>
      <w:r w:rsidRPr="00300F93">
        <w:rPr>
          <w:rFonts w:ascii="Arial" w:hAnsi="Arial" w:cs="Arial"/>
          <w:bCs/>
          <w:sz w:val="22"/>
        </w:rPr>
        <w:t xml:space="preserve"> </w:t>
      </w:r>
      <w:proofErr w:type="spellStart"/>
      <w:r w:rsidRPr="00300F93">
        <w:rPr>
          <w:rFonts w:ascii="Arial" w:hAnsi="Arial" w:cs="Arial"/>
          <w:bCs/>
          <w:sz w:val="22"/>
        </w:rPr>
        <w:t>Byrne</w:t>
      </w:r>
      <w:proofErr w:type="spellEnd"/>
      <w:r>
        <w:rPr>
          <w:rFonts w:ascii="Arial" w:hAnsi="Arial" w:cs="Arial"/>
          <w:sz w:val="22"/>
        </w:rPr>
        <w:t xml:space="preserve"> - na charitativním koncertu v O2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>.</w:t>
      </w:r>
    </w:p>
    <w:p w:rsidR="00C01B5E" w:rsidRPr="00CB0D72" w:rsidRDefault="00C01B5E" w:rsidP="00C01B5E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C01B5E" w:rsidRDefault="00F87242" w:rsidP="00C01B5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7" w:history="1">
        <w:r w:rsidR="00C01B5E" w:rsidRPr="00C01B5E">
          <w:rPr>
            <w:rStyle w:val="Hypertextovodkaz"/>
            <w:rFonts w:ascii="Arial" w:hAnsi="Arial" w:cs="Arial"/>
            <w:b/>
            <w:sz w:val="22"/>
            <w:szCs w:val="24"/>
          </w:rPr>
          <w:t>Rudolfinští mistři - díla dvorních umělců Rudolfa II. z českých soukromých sbírek</w:t>
        </w:r>
      </w:hyperlink>
    </w:p>
    <w:p w:rsidR="00C01B5E" w:rsidRDefault="00C01B5E" w:rsidP="00C01B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12. 11. 2014 – 29. 3. 2015</w:t>
      </w:r>
    </w:p>
    <w:p w:rsidR="00B00334" w:rsidRDefault="00C01B5E" w:rsidP="00F65FA7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C01B5E">
        <w:rPr>
          <w:rFonts w:ascii="Arial" w:hAnsi="Arial" w:cs="Arial"/>
          <w:bCs/>
          <w:sz w:val="22"/>
        </w:rPr>
        <w:t xml:space="preserve">Vystavena budou díla </w:t>
      </w:r>
      <w:proofErr w:type="spellStart"/>
      <w:r w:rsidRPr="00C01B5E">
        <w:rPr>
          <w:rFonts w:ascii="Arial" w:hAnsi="Arial" w:cs="Arial"/>
          <w:bCs/>
          <w:sz w:val="22"/>
        </w:rPr>
        <w:t>Bartholomea</w:t>
      </w:r>
      <w:proofErr w:type="spellEnd"/>
      <w:r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Pr="00C01B5E">
        <w:rPr>
          <w:rFonts w:ascii="Arial" w:hAnsi="Arial" w:cs="Arial"/>
          <w:bCs/>
          <w:sz w:val="22"/>
        </w:rPr>
        <w:t>Sprangera</w:t>
      </w:r>
      <w:proofErr w:type="spellEnd"/>
      <w:r w:rsidRPr="00C01B5E">
        <w:rPr>
          <w:rFonts w:ascii="Arial" w:hAnsi="Arial" w:cs="Arial"/>
          <w:bCs/>
          <w:sz w:val="22"/>
        </w:rPr>
        <w:t xml:space="preserve">, Hanse von </w:t>
      </w:r>
      <w:proofErr w:type="spellStart"/>
      <w:r w:rsidRPr="00C01B5E">
        <w:rPr>
          <w:rFonts w:ascii="Arial" w:hAnsi="Arial" w:cs="Arial"/>
          <w:bCs/>
          <w:sz w:val="22"/>
        </w:rPr>
        <w:t>Aachen</w:t>
      </w:r>
      <w:proofErr w:type="spellEnd"/>
      <w:r w:rsidRPr="00C01B5E">
        <w:rPr>
          <w:rFonts w:ascii="Arial" w:hAnsi="Arial" w:cs="Arial"/>
          <w:bCs/>
          <w:sz w:val="22"/>
        </w:rPr>
        <w:t xml:space="preserve">, Josepha </w:t>
      </w:r>
      <w:proofErr w:type="spellStart"/>
      <w:r w:rsidRPr="00C01B5E">
        <w:rPr>
          <w:rFonts w:ascii="Arial" w:hAnsi="Arial" w:cs="Arial"/>
          <w:bCs/>
          <w:sz w:val="22"/>
        </w:rPr>
        <w:t>Heintze</w:t>
      </w:r>
      <w:proofErr w:type="spellEnd"/>
      <w:r w:rsidRPr="00C01B5E">
        <w:rPr>
          <w:rFonts w:ascii="Arial" w:hAnsi="Arial" w:cs="Arial"/>
          <w:bCs/>
          <w:sz w:val="22"/>
        </w:rPr>
        <w:t xml:space="preserve"> st., </w:t>
      </w:r>
      <w:proofErr w:type="spellStart"/>
      <w:r w:rsidRPr="00C01B5E">
        <w:rPr>
          <w:rFonts w:ascii="Arial" w:hAnsi="Arial" w:cs="Arial"/>
          <w:bCs/>
          <w:sz w:val="22"/>
        </w:rPr>
        <w:t>Pietera</w:t>
      </w:r>
      <w:proofErr w:type="spellEnd"/>
      <w:r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Pr="00C01B5E">
        <w:rPr>
          <w:rFonts w:ascii="Arial" w:hAnsi="Arial" w:cs="Arial"/>
          <w:bCs/>
          <w:sz w:val="22"/>
        </w:rPr>
        <w:t>Stevense</w:t>
      </w:r>
      <w:proofErr w:type="spellEnd"/>
      <w:r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Pr="00C01B5E">
        <w:rPr>
          <w:rFonts w:ascii="Arial" w:hAnsi="Arial" w:cs="Arial"/>
          <w:bCs/>
          <w:sz w:val="22"/>
        </w:rPr>
        <w:t>Dirka</w:t>
      </w:r>
      <w:proofErr w:type="spellEnd"/>
      <w:r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Pr="00C01B5E">
        <w:rPr>
          <w:rFonts w:ascii="Arial" w:hAnsi="Arial" w:cs="Arial"/>
          <w:bCs/>
          <w:sz w:val="22"/>
        </w:rPr>
        <w:t>Quade</w:t>
      </w:r>
      <w:proofErr w:type="spellEnd"/>
      <w:r w:rsidRPr="00C01B5E">
        <w:rPr>
          <w:rFonts w:ascii="Arial" w:hAnsi="Arial" w:cs="Arial"/>
          <w:bCs/>
          <w:sz w:val="22"/>
        </w:rPr>
        <w:t xml:space="preserve"> van </w:t>
      </w:r>
      <w:proofErr w:type="spellStart"/>
      <w:r w:rsidRPr="00C01B5E">
        <w:rPr>
          <w:rFonts w:ascii="Arial" w:hAnsi="Arial" w:cs="Arial"/>
          <w:bCs/>
          <w:sz w:val="22"/>
        </w:rPr>
        <w:t>Ravesteyn</w:t>
      </w:r>
      <w:proofErr w:type="spellEnd"/>
      <w:r w:rsidRPr="00C01B5E">
        <w:rPr>
          <w:rFonts w:ascii="Arial" w:hAnsi="Arial" w:cs="Arial"/>
          <w:bCs/>
          <w:sz w:val="22"/>
        </w:rPr>
        <w:t xml:space="preserve">, Matthiase </w:t>
      </w:r>
      <w:proofErr w:type="spellStart"/>
      <w:r w:rsidRPr="00C01B5E">
        <w:rPr>
          <w:rFonts w:ascii="Arial" w:hAnsi="Arial" w:cs="Arial"/>
          <w:bCs/>
          <w:sz w:val="22"/>
        </w:rPr>
        <w:t>Gundelacha</w:t>
      </w:r>
      <w:proofErr w:type="spellEnd"/>
      <w:r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Pr="00C01B5E">
        <w:rPr>
          <w:rFonts w:ascii="Arial" w:hAnsi="Arial" w:cs="Arial"/>
          <w:bCs/>
          <w:sz w:val="22"/>
        </w:rPr>
        <w:t>Adriaena</w:t>
      </w:r>
      <w:proofErr w:type="spellEnd"/>
      <w:r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Pr="00C01B5E">
        <w:rPr>
          <w:rFonts w:ascii="Arial" w:hAnsi="Arial" w:cs="Arial"/>
          <w:bCs/>
          <w:sz w:val="22"/>
        </w:rPr>
        <w:t>Vries</w:t>
      </w:r>
      <w:proofErr w:type="spellEnd"/>
      <w:r w:rsidRPr="00C01B5E">
        <w:rPr>
          <w:rFonts w:ascii="Arial" w:hAnsi="Arial" w:cs="Arial"/>
          <w:bCs/>
          <w:sz w:val="22"/>
        </w:rPr>
        <w:t>, několika dosud anonymních zajímavých rudolfínských děl, a také soubor grafických listů. Muzeum města Prahy</w:t>
      </w:r>
      <w:r>
        <w:rPr>
          <w:rFonts w:ascii="Arial" w:hAnsi="Arial" w:cs="Arial"/>
          <w:bCs/>
          <w:sz w:val="22"/>
        </w:rPr>
        <w:t>, v jehož hlavní budově se výstava koná,</w:t>
      </w:r>
      <w:r w:rsidRPr="00C01B5E">
        <w:rPr>
          <w:rFonts w:ascii="Arial" w:hAnsi="Arial" w:cs="Arial"/>
          <w:bCs/>
          <w:sz w:val="22"/>
        </w:rPr>
        <w:t xml:space="preserve"> doplní výstavu o několik exponátů ze svých sbírek.</w:t>
      </w:r>
    </w:p>
    <w:p w:rsidR="00F65FA7" w:rsidRPr="00F65FA7" w:rsidRDefault="00F65FA7" w:rsidP="00F65FA7">
      <w:pPr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8" w:history="1">
        <w:r w:rsidR="001E3022" w:rsidRPr="00F3553B">
          <w:rPr>
            <w:rStyle w:val="Hypertextovodkaz"/>
            <w:rFonts w:ascii="Arial" w:hAnsi="Arial" w:cs="Arial"/>
            <w:b/>
            <w:sz w:val="22"/>
            <w:szCs w:val="24"/>
          </w:rPr>
          <w:t xml:space="preserve">Jack </w:t>
        </w:r>
        <w:proofErr w:type="spellStart"/>
        <w:r w:rsidR="001E3022" w:rsidRPr="00F3553B">
          <w:rPr>
            <w:rStyle w:val="Hypertextovodkaz"/>
            <w:rFonts w:ascii="Arial" w:hAnsi="Arial" w:cs="Arial"/>
            <w:b/>
            <w:sz w:val="22"/>
            <w:szCs w:val="24"/>
          </w:rPr>
          <w:t>White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13. 11. 2014, 20:00</w:t>
      </w:r>
    </w:p>
    <w:p w:rsidR="001E3022" w:rsidRPr="00177A43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F3553B">
        <w:rPr>
          <w:rFonts w:ascii="Arial" w:hAnsi="Arial" w:cs="Arial"/>
          <w:sz w:val="22"/>
        </w:rPr>
        <w:t xml:space="preserve">Americký zpěvák, producent, příležitostný herec, propagátor vinylových desek a jeden z nejproduktivnějších a nejúspěšnějších hudebníků současnosti </w:t>
      </w:r>
      <w:r>
        <w:rPr>
          <w:rFonts w:ascii="Arial" w:hAnsi="Arial" w:cs="Arial"/>
          <w:sz w:val="22"/>
        </w:rPr>
        <w:t>vystoupí v Karlínském Fóru.</w:t>
      </w:r>
    </w:p>
    <w:p w:rsidR="00645315" w:rsidRPr="00CB0D72" w:rsidRDefault="00645315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9" w:history="1">
        <w:proofErr w:type="spellStart"/>
        <w:r w:rsidR="001E3022" w:rsidRPr="00AB019C">
          <w:rPr>
            <w:rStyle w:val="Hypertextovodkaz"/>
            <w:rFonts w:ascii="Arial" w:hAnsi="Arial" w:cs="Arial"/>
            <w:b/>
            <w:sz w:val="22"/>
            <w:szCs w:val="24"/>
          </w:rPr>
          <w:t>Lenny</w:t>
        </w:r>
        <w:proofErr w:type="spellEnd"/>
        <w:r w:rsidR="001E3022" w:rsidRPr="00AB019C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E3022" w:rsidRPr="00AB019C">
          <w:rPr>
            <w:rStyle w:val="Hypertextovodkaz"/>
            <w:rFonts w:ascii="Arial" w:hAnsi="Arial" w:cs="Arial"/>
            <w:b/>
            <w:sz w:val="22"/>
            <w:szCs w:val="24"/>
          </w:rPr>
          <w:t>Kravitz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13. 11. 2014, 20:00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</w:t>
      </w:r>
      <w:r w:rsidRPr="00AB019C">
        <w:rPr>
          <w:rFonts w:ascii="Arial" w:hAnsi="Arial" w:cs="Arial"/>
          <w:sz w:val="22"/>
        </w:rPr>
        <w:t>první etap</w:t>
      </w:r>
      <w:r>
        <w:rPr>
          <w:rFonts w:ascii="Arial" w:hAnsi="Arial" w:cs="Arial"/>
          <w:sz w:val="22"/>
        </w:rPr>
        <w:t>y</w:t>
      </w:r>
      <w:r w:rsidRPr="00AB019C">
        <w:rPr>
          <w:rFonts w:ascii="Arial" w:hAnsi="Arial" w:cs="Arial"/>
          <w:sz w:val="22"/>
        </w:rPr>
        <w:t xml:space="preserve"> svého světového turné</w:t>
      </w:r>
      <w:r>
        <w:rPr>
          <w:rFonts w:ascii="Arial" w:hAnsi="Arial" w:cs="Arial"/>
          <w:sz w:val="22"/>
        </w:rPr>
        <w:t xml:space="preserve"> vystoupí v O2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>.</w:t>
      </w:r>
    </w:p>
    <w:p w:rsidR="00896ADE" w:rsidRPr="00F3553B" w:rsidRDefault="00896ADE" w:rsidP="00896ADE">
      <w:pPr>
        <w:spacing w:before="0"/>
        <w:ind w:left="1202" w:right="1077"/>
        <w:rPr>
          <w:rFonts w:ascii="Arial" w:hAnsi="Arial" w:cs="Arial"/>
          <w:b/>
          <w:color w:val="808080"/>
          <w:sz w:val="10"/>
          <w:szCs w:val="10"/>
        </w:rPr>
      </w:pPr>
    </w:p>
    <w:p w:rsidR="00896ADE" w:rsidRDefault="00F87242" w:rsidP="00896AD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0" w:history="1">
        <w:r w:rsidR="00896ADE" w:rsidRPr="00896ADE">
          <w:rPr>
            <w:rStyle w:val="Hypertextovodkaz"/>
            <w:rFonts w:ascii="Arial" w:hAnsi="Arial" w:cs="Arial"/>
            <w:b/>
            <w:sz w:val="22"/>
            <w:szCs w:val="24"/>
          </w:rPr>
          <w:t>Festival swingové hudby</w:t>
        </w:r>
      </w:hyperlink>
    </w:p>
    <w:p w:rsidR="00896ADE" w:rsidRDefault="00896ADE" w:rsidP="00896AD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13. – 14. 11. 2014</w:t>
      </w:r>
    </w:p>
    <w:p w:rsidR="00896ADE" w:rsidRPr="00896ADE" w:rsidRDefault="00896ADE" w:rsidP="00A06DC7">
      <w:pPr>
        <w:spacing w:before="0"/>
        <w:ind w:left="1134" w:right="12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17. ročníku se v Národním domě na Vinohradech </w:t>
      </w:r>
      <w:r w:rsidRPr="00896ADE">
        <w:rPr>
          <w:rFonts w:ascii="Arial" w:hAnsi="Arial" w:cs="Arial"/>
          <w:sz w:val="22"/>
        </w:rPr>
        <w:t>milovník</w:t>
      </w:r>
      <w:r w:rsidRPr="00896ADE">
        <w:rPr>
          <w:rFonts w:ascii="Arial" w:hAnsi="Arial" w:cs="Arial" w:hint="eastAsia"/>
          <w:sz w:val="22"/>
        </w:rPr>
        <w:t>ů</w:t>
      </w:r>
      <w:r>
        <w:rPr>
          <w:rFonts w:ascii="Arial" w:hAnsi="Arial" w:cs="Arial"/>
          <w:sz w:val="22"/>
        </w:rPr>
        <w:t xml:space="preserve">m swingové a jazzové hudby představí saxofonistka a zpěvačka </w:t>
      </w:r>
      <w:proofErr w:type="spellStart"/>
      <w:r>
        <w:rPr>
          <w:rFonts w:ascii="Arial" w:hAnsi="Arial" w:cs="Arial"/>
          <w:sz w:val="22"/>
        </w:rPr>
        <w:t>Grace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Kelly</w:t>
      </w:r>
      <w:proofErr w:type="spellEnd"/>
      <w:r>
        <w:rPr>
          <w:rFonts w:ascii="Arial" w:hAnsi="Arial" w:cs="Arial"/>
          <w:sz w:val="22"/>
        </w:rPr>
        <w:t xml:space="preserve">, Bohemia Big Band, Ondřej Havelka &amp; </w:t>
      </w:r>
      <w:proofErr w:type="spellStart"/>
      <w:r>
        <w:rPr>
          <w:rFonts w:ascii="Arial" w:hAnsi="Arial" w:cs="Arial"/>
          <w:sz w:val="22"/>
        </w:rPr>
        <w:t>Melody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Makers</w:t>
      </w:r>
      <w:proofErr w:type="spellEnd"/>
      <w:r>
        <w:rPr>
          <w:rFonts w:ascii="Arial" w:hAnsi="Arial" w:cs="Arial"/>
          <w:sz w:val="22"/>
        </w:rPr>
        <w:t xml:space="preserve"> a Swing </w:t>
      </w:r>
      <w:proofErr w:type="spellStart"/>
      <w:r>
        <w:rPr>
          <w:rFonts w:ascii="Arial" w:hAnsi="Arial" w:cs="Arial"/>
          <w:sz w:val="22"/>
        </w:rPr>
        <w:t>Quintet</w:t>
      </w:r>
      <w:proofErr w:type="spellEnd"/>
      <w:r>
        <w:rPr>
          <w:rFonts w:ascii="Arial" w:hAnsi="Arial" w:cs="Arial"/>
          <w:sz w:val="22"/>
        </w:rPr>
        <w:t xml:space="preserve"> Praha s Evou Pilarovou.</w:t>
      </w:r>
    </w:p>
    <w:p w:rsidR="00A06DC7" w:rsidRDefault="00A06DC7" w:rsidP="00A06DC7">
      <w:pPr>
        <w:spacing w:before="0"/>
        <w:ind w:right="1202"/>
        <w:rPr>
          <w:rFonts w:ascii="Arial" w:hAnsi="Arial" w:cs="Arial"/>
          <w:b/>
          <w:color w:val="808080"/>
          <w:sz w:val="10"/>
          <w:szCs w:val="10"/>
        </w:rPr>
      </w:pPr>
    </w:p>
    <w:p w:rsidR="00F65FA7" w:rsidRDefault="00F65FA7" w:rsidP="00A06DC7">
      <w:pPr>
        <w:spacing w:before="0"/>
        <w:ind w:right="1202"/>
        <w:rPr>
          <w:rFonts w:ascii="Arial" w:hAnsi="Arial" w:cs="Arial"/>
          <w:b/>
          <w:color w:val="808080"/>
          <w:sz w:val="10"/>
          <w:szCs w:val="10"/>
        </w:rPr>
      </w:pPr>
    </w:p>
    <w:p w:rsidR="00F65FA7" w:rsidRDefault="00F65FA7" w:rsidP="00A06DC7">
      <w:pPr>
        <w:spacing w:before="0"/>
        <w:ind w:right="1202"/>
        <w:rPr>
          <w:rFonts w:ascii="Arial" w:hAnsi="Arial" w:cs="Arial"/>
          <w:b/>
          <w:color w:val="808080"/>
          <w:sz w:val="10"/>
          <w:szCs w:val="10"/>
        </w:rPr>
      </w:pPr>
    </w:p>
    <w:p w:rsidR="00F65FA7" w:rsidRDefault="00F65FA7" w:rsidP="00A06DC7">
      <w:pPr>
        <w:spacing w:before="0"/>
        <w:ind w:right="1202"/>
        <w:rPr>
          <w:rFonts w:ascii="Arial" w:hAnsi="Arial" w:cs="Arial"/>
          <w:b/>
          <w:color w:val="808080"/>
          <w:sz w:val="10"/>
          <w:szCs w:val="10"/>
        </w:rPr>
      </w:pPr>
    </w:p>
    <w:p w:rsidR="00F65FA7" w:rsidRPr="00CB0D72" w:rsidRDefault="00F65FA7" w:rsidP="00A06DC7">
      <w:pPr>
        <w:spacing w:before="0"/>
        <w:ind w:right="1202"/>
        <w:rPr>
          <w:rFonts w:ascii="Arial" w:hAnsi="Arial" w:cs="Arial"/>
          <w:b/>
          <w:color w:val="808080"/>
          <w:sz w:val="10"/>
          <w:szCs w:val="10"/>
        </w:rPr>
      </w:pPr>
    </w:p>
    <w:p w:rsidR="00A06DC7" w:rsidRDefault="00F87242" w:rsidP="00A06DC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1" w:history="1">
        <w:r w:rsidR="00A06DC7" w:rsidRPr="00A06DC7">
          <w:rPr>
            <w:rStyle w:val="Hypertextovodkaz"/>
            <w:rFonts w:ascii="Arial" w:hAnsi="Arial" w:cs="Arial"/>
            <w:b/>
            <w:sz w:val="22"/>
            <w:szCs w:val="24"/>
          </w:rPr>
          <w:t>Noc divadel</w:t>
        </w:r>
      </w:hyperlink>
    </w:p>
    <w:p w:rsidR="00A06DC7" w:rsidRDefault="00A06DC7" w:rsidP="00A06DC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15. 11. 2014</w:t>
      </w:r>
    </w:p>
    <w:p w:rsidR="00896ADE" w:rsidRDefault="00A06DC7" w:rsidP="00A06DC7">
      <w:pPr>
        <w:spacing w:before="0"/>
        <w:ind w:left="1134" w:right="12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A06DC7">
        <w:rPr>
          <w:rFonts w:ascii="Arial" w:hAnsi="Arial" w:cs="Arial"/>
          <w:sz w:val="22"/>
        </w:rPr>
        <w:t>ou</w:t>
      </w:r>
      <w:r w:rsidRPr="00A06DC7">
        <w:rPr>
          <w:rFonts w:ascii="Arial" w:hAnsi="Arial" w:cs="Arial" w:hint="eastAsia"/>
          <w:sz w:val="22"/>
        </w:rPr>
        <w:t>čá</w:t>
      </w:r>
      <w:r w:rsidRPr="00A06DC7">
        <w:rPr>
          <w:rFonts w:ascii="Arial" w:hAnsi="Arial" w:cs="Arial"/>
          <w:sz w:val="22"/>
        </w:rPr>
        <w:t xml:space="preserve">st evropského projektu </w:t>
      </w:r>
      <w:proofErr w:type="spellStart"/>
      <w:r w:rsidRPr="00A06DC7">
        <w:rPr>
          <w:rFonts w:ascii="Arial" w:hAnsi="Arial" w:cs="Arial"/>
          <w:sz w:val="22"/>
        </w:rPr>
        <w:t>European</w:t>
      </w:r>
      <w:proofErr w:type="spellEnd"/>
      <w:r w:rsidRPr="00A06DC7">
        <w:rPr>
          <w:rFonts w:ascii="Arial" w:hAnsi="Arial" w:cs="Arial"/>
          <w:sz w:val="22"/>
        </w:rPr>
        <w:t xml:space="preserve"> </w:t>
      </w:r>
      <w:proofErr w:type="spellStart"/>
      <w:r w:rsidRPr="00A06DC7">
        <w:rPr>
          <w:rFonts w:ascii="Arial" w:hAnsi="Arial" w:cs="Arial"/>
          <w:sz w:val="22"/>
        </w:rPr>
        <w:t>Theatre</w:t>
      </w:r>
      <w:proofErr w:type="spellEnd"/>
      <w:r w:rsidRPr="00A06DC7">
        <w:rPr>
          <w:rFonts w:ascii="Arial" w:hAnsi="Arial" w:cs="Arial"/>
          <w:sz w:val="22"/>
        </w:rPr>
        <w:t xml:space="preserve"> Night, který prezentuje divadlo tvo</w:t>
      </w:r>
      <w:r w:rsidRPr="00A06DC7">
        <w:rPr>
          <w:rFonts w:ascii="Arial" w:hAnsi="Arial" w:cs="Arial" w:hint="eastAsia"/>
          <w:sz w:val="22"/>
        </w:rPr>
        <w:t>ř</w:t>
      </w:r>
      <w:r w:rsidRPr="00A06DC7">
        <w:rPr>
          <w:rFonts w:ascii="Arial" w:hAnsi="Arial" w:cs="Arial"/>
          <w:sz w:val="22"/>
        </w:rPr>
        <w:t>ivým zp</w:t>
      </w:r>
      <w:r w:rsidRPr="00A06DC7">
        <w:rPr>
          <w:rFonts w:ascii="Arial" w:hAnsi="Arial" w:cs="Arial" w:hint="eastAsia"/>
          <w:sz w:val="22"/>
        </w:rPr>
        <w:t>ů</w:t>
      </w:r>
      <w:r w:rsidRPr="00A06DC7">
        <w:rPr>
          <w:rFonts w:ascii="Arial" w:hAnsi="Arial" w:cs="Arial"/>
          <w:sz w:val="22"/>
        </w:rPr>
        <w:t>sobem v netradi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>ní form</w:t>
      </w:r>
      <w:r w:rsidRPr="00A06DC7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.</w:t>
      </w:r>
      <w:r w:rsidRPr="00A06DC7">
        <w:rPr>
          <w:rFonts w:ascii="Arial" w:hAnsi="Arial" w:cs="Arial"/>
          <w:sz w:val="22"/>
        </w:rPr>
        <w:t xml:space="preserve"> V 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>eské republice prob</w:t>
      </w:r>
      <w:r w:rsidRPr="00A06DC7">
        <w:rPr>
          <w:rFonts w:ascii="Arial" w:hAnsi="Arial" w:cs="Arial" w:hint="eastAsia"/>
          <w:sz w:val="22"/>
        </w:rPr>
        <w:t>ě</w:t>
      </w:r>
      <w:r w:rsidRPr="00A06DC7">
        <w:rPr>
          <w:rFonts w:ascii="Arial" w:hAnsi="Arial" w:cs="Arial"/>
          <w:sz w:val="22"/>
        </w:rPr>
        <w:t>hl první ro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 xml:space="preserve">ník </w:t>
      </w:r>
      <w:r>
        <w:rPr>
          <w:rFonts w:ascii="Arial" w:hAnsi="Arial" w:cs="Arial"/>
          <w:sz w:val="22"/>
        </w:rPr>
        <w:t>v roce</w:t>
      </w:r>
      <w:r w:rsidRPr="00A06DC7">
        <w:rPr>
          <w:rFonts w:ascii="Arial" w:hAnsi="Arial" w:cs="Arial"/>
          <w:sz w:val="22"/>
        </w:rPr>
        <w:t xml:space="preserve"> 2013. Zú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>astnilo se jej 80 amatérských i profesionálních divadel a soubor</w:t>
      </w:r>
      <w:r w:rsidRPr="00A06DC7">
        <w:rPr>
          <w:rFonts w:ascii="Arial" w:hAnsi="Arial" w:cs="Arial" w:hint="eastAsia"/>
          <w:sz w:val="22"/>
        </w:rPr>
        <w:t>ů</w:t>
      </w:r>
      <w:r w:rsidRPr="00A06DC7">
        <w:rPr>
          <w:rFonts w:ascii="Arial" w:hAnsi="Arial" w:cs="Arial"/>
          <w:sz w:val="22"/>
        </w:rPr>
        <w:t xml:space="preserve"> z 25 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>eských a moravských m</w:t>
      </w:r>
      <w:r w:rsidRPr="00A06DC7">
        <w:rPr>
          <w:rFonts w:ascii="Arial" w:hAnsi="Arial" w:cs="Arial" w:hint="eastAsia"/>
          <w:sz w:val="22"/>
        </w:rPr>
        <w:t>ě</w:t>
      </w:r>
      <w:r w:rsidRPr="00A06DC7">
        <w:rPr>
          <w:rFonts w:ascii="Arial" w:hAnsi="Arial" w:cs="Arial"/>
          <w:sz w:val="22"/>
        </w:rPr>
        <w:t>st a navštívilo jej p</w:t>
      </w:r>
      <w:r w:rsidRPr="00A06DC7">
        <w:rPr>
          <w:rFonts w:ascii="Arial" w:hAnsi="Arial" w:cs="Arial" w:hint="eastAsia"/>
          <w:sz w:val="22"/>
        </w:rPr>
        <w:t>ř</w:t>
      </w:r>
      <w:r w:rsidRPr="00A06DC7">
        <w:rPr>
          <w:rFonts w:ascii="Arial" w:hAnsi="Arial" w:cs="Arial"/>
          <w:sz w:val="22"/>
        </w:rPr>
        <w:t>es 40 000 divák</w:t>
      </w:r>
      <w:r w:rsidRPr="00A06DC7">
        <w:rPr>
          <w:rFonts w:ascii="Arial" w:hAnsi="Arial" w:cs="Arial" w:hint="eastAsia"/>
          <w:sz w:val="22"/>
        </w:rPr>
        <w:t>ů</w:t>
      </w:r>
      <w:r w:rsidRPr="00A06DC7">
        <w:rPr>
          <w:rFonts w:ascii="Arial" w:hAnsi="Arial" w:cs="Arial"/>
          <w:sz w:val="22"/>
        </w:rPr>
        <w:t>. Spole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 xml:space="preserve">ným tématem byl vyhlášen Rok </w:t>
      </w:r>
      <w:r w:rsidRPr="00A06DC7">
        <w:rPr>
          <w:rFonts w:ascii="Arial" w:hAnsi="Arial" w:cs="Arial" w:hint="eastAsia"/>
          <w:sz w:val="22"/>
        </w:rPr>
        <w:t>č</w:t>
      </w:r>
      <w:r w:rsidRPr="00A06DC7">
        <w:rPr>
          <w:rFonts w:ascii="Arial" w:hAnsi="Arial" w:cs="Arial"/>
          <w:sz w:val="22"/>
        </w:rPr>
        <w:t>eské hudby.</w:t>
      </w:r>
    </w:p>
    <w:p w:rsidR="00305765" w:rsidRPr="00305765" w:rsidRDefault="00305765" w:rsidP="00A06DC7">
      <w:pPr>
        <w:spacing w:before="0"/>
        <w:ind w:left="1134" w:right="1202"/>
        <w:jc w:val="both"/>
        <w:rPr>
          <w:rFonts w:ascii="Arial" w:hAnsi="Arial" w:cs="Arial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2" w:history="1">
        <w:proofErr w:type="spellStart"/>
        <w:r w:rsidR="001E3022" w:rsidRPr="006F0454">
          <w:rPr>
            <w:rStyle w:val="Hypertextovodkaz"/>
            <w:rFonts w:ascii="Arial" w:hAnsi="Arial" w:cs="Arial"/>
            <w:b/>
            <w:sz w:val="22"/>
            <w:szCs w:val="24"/>
          </w:rPr>
          <w:t>Einstürzende</w:t>
        </w:r>
        <w:proofErr w:type="spellEnd"/>
        <w:r w:rsidR="001E3022" w:rsidRPr="006F0454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E3022" w:rsidRPr="006F0454">
          <w:rPr>
            <w:rStyle w:val="Hypertextovodkaz"/>
            <w:rFonts w:ascii="Arial" w:hAnsi="Arial" w:cs="Arial"/>
            <w:b/>
            <w:sz w:val="22"/>
            <w:szCs w:val="24"/>
          </w:rPr>
          <w:t>Neubauten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15. 11. 2014, 18:00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6F0454">
        <w:rPr>
          <w:rFonts w:ascii="Arial" w:hAnsi="Arial" w:cs="Arial"/>
          <w:sz w:val="22"/>
        </w:rPr>
        <w:t xml:space="preserve">Legendy industriálního rocku </w:t>
      </w:r>
      <w:r>
        <w:rPr>
          <w:rFonts w:ascii="Arial" w:hAnsi="Arial" w:cs="Arial"/>
          <w:sz w:val="22"/>
        </w:rPr>
        <w:t>vystoupí v</w:t>
      </w:r>
      <w:r w:rsidRPr="006F0454">
        <w:rPr>
          <w:rFonts w:ascii="Arial" w:hAnsi="Arial" w:cs="Arial"/>
          <w:sz w:val="22"/>
        </w:rPr>
        <w:t xml:space="preserve"> rámci evropského turné </w:t>
      </w:r>
      <w:r w:rsidRPr="006F0454">
        <w:rPr>
          <w:rFonts w:ascii="Arial" w:hAnsi="Arial" w:cs="Arial"/>
          <w:bCs/>
          <w:sz w:val="22"/>
        </w:rPr>
        <w:t xml:space="preserve">v Retro Music </w:t>
      </w:r>
      <w:proofErr w:type="spellStart"/>
      <w:r w:rsidRPr="006F0454">
        <w:rPr>
          <w:rFonts w:ascii="Arial" w:hAnsi="Arial" w:cs="Arial"/>
          <w:bCs/>
          <w:sz w:val="22"/>
        </w:rPr>
        <w:t>Hall</w:t>
      </w:r>
      <w:proofErr w:type="spellEnd"/>
      <w:r w:rsidRPr="006F0454">
        <w:rPr>
          <w:rFonts w:ascii="Arial" w:hAnsi="Arial" w:cs="Arial"/>
          <w:sz w:val="22"/>
        </w:rPr>
        <w:t xml:space="preserve">. </w:t>
      </w:r>
    </w:p>
    <w:p w:rsidR="001E3022" w:rsidRPr="00CB0D72" w:rsidRDefault="001E3022" w:rsidP="001E3022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43" w:history="1">
        <w:r w:rsidR="001E3022" w:rsidRPr="009E445B">
          <w:rPr>
            <w:rStyle w:val="Hypertextovodkaz"/>
            <w:rFonts w:ascii="Arial" w:hAnsi="Arial" w:cs="Arial"/>
            <w:b/>
            <w:sz w:val="22"/>
            <w:szCs w:val="24"/>
          </w:rPr>
          <w:t>Klavírní festival R</w:t>
        </w:r>
        <w:r w:rsidR="001E3022">
          <w:rPr>
            <w:rStyle w:val="Hypertextovodkaz"/>
            <w:rFonts w:ascii="Arial" w:hAnsi="Arial" w:cs="Arial"/>
            <w:b/>
            <w:sz w:val="22"/>
            <w:szCs w:val="24"/>
          </w:rPr>
          <w:t>udolfa</w:t>
        </w:r>
        <w:r w:rsidR="001E3022" w:rsidRPr="009E445B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E3022" w:rsidRPr="009E445B">
          <w:rPr>
            <w:rStyle w:val="Hypertextovodkaz"/>
            <w:rFonts w:ascii="Arial" w:hAnsi="Arial" w:cs="Arial"/>
            <w:b/>
            <w:sz w:val="22"/>
            <w:szCs w:val="24"/>
          </w:rPr>
          <w:t>Firkušného</w:t>
        </w:r>
        <w:proofErr w:type="spellEnd"/>
      </w:hyperlink>
    </w:p>
    <w:p w:rsidR="001E3022" w:rsidRPr="009E445B" w:rsidRDefault="001E3022" w:rsidP="001E3022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 w:rsidRPr="009E445B">
        <w:rPr>
          <w:rFonts w:ascii="Arial" w:hAnsi="Arial" w:cs="Arial"/>
          <w:b/>
          <w:sz w:val="22"/>
        </w:rPr>
        <w:t>15.</w:t>
      </w:r>
      <w:r>
        <w:rPr>
          <w:rFonts w:ascii="Arial" w:hAnsi="Arial" w:cs="Arial"/>
          <w:b/>
          <w:sz w:val="22"/>
        </w:rPr>
        <w:t xml:space="preserve"> -</w:t>
      </w:r>
      <w:r w:rsidRPr="009E445B">
        <w:rPr>
          <w:rFonts w:ascii="Arial" w:hAnsi="Arial" w:cs="Arial"/>
          <w:b/>
          <w:sz w:val="22"/>
        </w:rPr>
        <w:t xml:space="preserve"> 22. 11. 2014</w:t>
      </w:r>
    </w:p>
    <w:p w:rsidR="001E3022" w:rsidRDefault="001E3022" w:rsidP="001E3022">
      <w:pPr>
        <w:ind w:left="1134"/>
        <w:contextualSpacing/>
        <w:rPr>
          <w:rFonts w:ascii="Arial" w:hAnsi="Arial" w:cs="Arial"/>
          <w:sz w:val="22"/>
        </w:rPr>
      </w:pPr>
      <w:r w:rsidRPr="009E445B">
        <w:rPr>
          <w:rFonts w:ascii="Arial" w:hAnsi="Arial" w:cs="Arial"/>
          <w:sz w:val="22"/>
        </w:rPr>
        <w:t xml:space="preserve">2. ročník </w:t>
      </w:r>
      <w:r>
        <w:rPr>
          <w:rFonts w:ascii="Arial" w:hAnsi="Arial" w:cs="Arial"/>
          <w:sz w:val="22"/>
        </w:rPr>
        <w:t>festivalu pro milovníky klavírní hry. Na čtyřech festivalových večerech vystoupí:</w:t>
      </w:r>
    </w:p>
    <w:p w:rsidR="001E3022" w:rsidRDefault="001E3022" w:rsidP="001E3022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15. 11.</w:t>
      </w:r>
      <w:r>
        <w:rPr>
          <w:rFonts w:ascii="Arial" w:hAnsi="Arial" w:cs="Arial"/>
          <w:sz w:val="22"/>
        </w:rPr>
        <w:tab/>
        <w:t xml:space="preserve">Ivo Kahánek a </w:t>
      </w:r>
      <w:proofErr w:type="spellStart"/>
      <w:r>
        <w:rPr>
          <w:rFonts w:ascii="Arial" w:hAnsi="Arial" w:cs="Arial"/>
          <w:sz w:val="22"/>
        </w:rPr>
        <w:t>Berliner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Philharmoniker</w:t>
      </w:r>
      <w:proofErr w:type="spellEnd"/>
      <w:r>
        <w:rPr>
          <w:rFonts w:ascii="Arial" w:hAnsi="Arial" w:cs="Arial"/>
          <w:sz w:val="22"/>
        </w:rPr>
        <w:t xml:space="preserve"> </w:t>
      </w:r>
      <w:r w:rsidR="00305765">
        <w:rPr>
          <w:rFonts w:ascii="Arial" w:hAnsi="Arial" w:cs="Arial"/>
          <w:sz w:val="22"/>
        </w:rPr>
        <w:t xml:space="preserve">+ Sir Simon </w:t>
      </w:r>
      <w:proofErr w:type="spellStart"/>
      <w:r w:rsidR="00305765">
        <w:rPr>
          <w:rFonts w:ascii="Arial" w:hAnsi="Arial" w:cs="Arial"/>
          <w:sz w:val="22"/>
        </w:rPr>
        <w:t>Rattle</w:t>
      </w:r>
      <w:proofErr w:type="spellEnd"/>
      <w:r w:rsidR="003057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 Smetanově síni Obecního domu</w:t>
      </w:r>
    </w:p>
    <w:p w:rsidR="001E3022" w:rsidRDefault="001E3022" w:rsidP="001E3022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16. 11. </w:t>
      </w:r>
      <w:r>
        <w:rPr>
          <w:rFonts w:ascii="Arial" w:hAnsi="Arial" w:cs="Arial"/>
          <w:sz w:val="22"/>
        </w:rPr>
        <w:tab/>
        <w:t>Jitka Čechová v Dvořákově síni Rudolfina</w:t>
      </w:r>
    </w:p>
    <w:p w:rsidR="001E3022" w:rsidRDefault="001E3022" w:rsidP="001E3022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20. 11. </w:t>
      </w:r>
      <w:r>
        <w:rPr>
          <w:rFonts w:ascii="Arial" w:hAnsi="Arial" w:cs="Arial"/>
          <w:sz w:val="22"/>
        </w:rPr>
        <w:tab/>
      </w:r>
      <w:proofErr w:type="spellStart"/>
      <w:r w:rsidRPr="009E445B">
        <w:rPr>
          <w:rFonts w:ascii="Arial" w:hAnsi="Arial" w:cs="Arial"/>
          <w:sz w:val="22"/>
        </w:rPr>
        <w:t>Pierre-Laurent</w:t>
      </w:r>
      <w:proofErr w:type="spellEnd"/>
      <w:r w:rsidRPr="009E445B">
        <w:rPr>
          <w:rFonts w:ascii="Arial" w:hAnsi="Arial" w:cs="Arial"/>
          <w:sz w:val="22"/>
        </w:rPr>
        <w:t xml:space="preserve"> </w:t>
      </w:r>
      <w:proofErr w:type="spellStart"/>
      <w:r w:rsidRPr="009E445B">
        <w:rPr>
          <w:rFonts w:ascii="Arial" w:hAnsi="Arial" w:cs="Arial"/>
          <w:sz w:val="22"/>
        </w:rPr>
        <w:t>Aimard</w:t>
      </w:r>
      <w:proofErr w:type="spellEnd"/>
      <w:r w:rsidRPr="009E445B">
        <w:rPr>
          <w:rFonts w:ascii="Arial" w:hAnsi="Arial" w:cs="Arial"/>
          <w:sz w:val="22"/>
        </w:rPr>
        <w:t xml:space="preserve"> (Francie) </w:t>
      </w:r>
      <w:r>
        <w:rPr>
          <w:rFonts w:ascii="Arial" w:hAnsi="Arial" w:cs="Arial"/>
          <w:sz w:val="22"/>
        </w:rPr>
        <w:t>v Dvořákově síni Rudolfina</w:t>
      </w:r>
    </w:p>
    <w:p w:rsidR="001E3022" w:rsidRDefault="001E3022" w:rsidP="001E3022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22. 11. </w:t>
      </w:r>
      <w:r>
        <w:rPr>
          <w:rFonts w:ascii="Arial" w:hAnsi="Arial" w:cs="Arial"/>
          <w:sz w:val="22"/>
        </w:rPr>
        <w:tab/>
      </w:r>
      <w:r w:rsidRPr="009E445B">
        <w:rPr>
          <w:rFonts w:ascii="Arial" w:hAnsi="Arial" w:cs="Arial"/>
          <w:sz w:val="22"/>
        </w:rPr>
        <w:t xml:space="preserve">Giovanni </w:t>
      </w:r>
      <w:proofErr w:type="spellStart"/>
      <w:r w:rsidRPr="009E445B">
        <w:rPr>
          <w:rFonts w:ascii="Arial" w:hAnsi="Arial" w:cs="Arial"/>
          <w:sz w:val="22"/>
        </w:rPr>
        <w:t>Bellucci</w:t>
      </w:r>
      <w:proofErr w:type="spellEnd"/>
      <w:r w:rsidRPr="009E445B">
        <w:rPr>
          <w:rFonts w:ascii="Arial" w:hAnsi="Arial" w:cs="Arial"/>
          <w:sz w:val="22"/>
        </w:rPr>
        <w:t xml:space="preserve"> (Itálie)</w:t>
      </w:r>
      <w:r>
        <w:rPr>
          <w:rFonts w:ascii="Arial" w:hAnsi="Arial" w:cs="Arial"/>
          <w:sz w:val="22"/>
        </w:rPr>
        <w:t xml:space="preserve"> v Dvořákově síni Rudolfina</w:t>
      </w:r>
    </w:p>
    <w:p w:rsidR="001E3022" w:rsidRPr="004C4998" w:rsidRDefault="001E3022" w:rsidP="001E3022">
      <w:pPr>
        <w:ind w:left="1134"/>
        <w:contextualSpacing/>
        <w:rPr>
          <w:rFonts w:ascii="Arial" w:hAnsi="Arial" w:cs="Arial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4" w:anchor="detail/Karina-Gauvin-se391.html" w:history="1">
        <w:r w:rsidR="001E3022" w:rsidRPr="00A739E6">
          <w:rPr>
            <w:rStyle w:val="Hypertextovodkaz"/>
            <w:rFonts w:ascii="Arial" w:hAnsi="Arial" w:cs="Arial"/>
            <w:b/>
            <w:sz w:val="22"/>
            <w:szCs w:val="24"/>
          </w:rPr>
          <w:t xml:space="preserve">Karina </w:t>
        </w:r>
        <w:proofErr w:type="spellStart"/>
        <w:r w:rsidR="001E3022" w:rsidRPr="00A739E6">
          <w:rPr>
            <w:rStyle w:val="Hypertextovodkaz"/>
            <w:rFonts w:ascii="Arial" w:hAnsi="Arial" w:cs="Arial"/>
            <w:b/>
            <w:sz w:val="22"/>
            <w:szCs w:val="24"/>
          </w:rPr>
          <w:t>Gauvin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18. 11. 2014, 19:30</w:t>
      </w:r>
    </w:p>
    <w:p w:rsidR="001E3022" w:rsidRPr="00177A43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Italská altistka Sara </w:t>
      </w:r>
      <w:proofErr w:type="spellStart"/>
      <w:r>
        <w:rPr>
          <w:rFonts w:ascii="Arial" w:hAnsi="Arial" w:cs="Arial"/>
          <w:sz w:val="22"/>
        </w:rPr>
        <w:t>Mignardo</w:t>
      </w:r>
      <w:proofErr w:type="spellEnd"/>
      <w:r>
        <w:rPr>
          <w:rFonts w:ascii="Arial" w:hAnsi="Arial" w:cs="Arial"/>
          <w:sz w:val="22"/>
        </w:rPr>
        <w:t xml:space="preserve"> musela, b</w:t>
      </w:r>
      <w:r w:rsidRPr="00A739E6">
        <w:rPr>
          <w:rFonts w:ascii="Arial" w:hAnsi="Arial" w:cs="Arial"/>
          <w:bCs/>
          <w:sz w:val="22"/>
        </w:rPr>
        <w:t xml:space="preserve">ohužel, kvůli změně v operním angažmá svůj očekávaný listopadový koncert odřeknout. Na koncertu </w:t>
      </w:r>
      <w:r>
        <w:rPr>
          <w:rFonts w:ascii="Arial" w:hAnsi="Arial" w:cs="Arial"/>
          <w:sz w:val="22"/>
        </w:rPr>
        <w:t>v Rudolfinu za doprovodu </w:t>
      </w:r>
      <w:proofErr w:type="spellStart"/>
      <w:r>
        <w:rPr>
          <w:rFonts w:ascii="Arial" w:hAnsi="Arial" w:cs="Arial"/>
          <w:sz w:val="22"/>
        </w:rPr>
        <w:t>Collegia</w:t>
      </w:r>
      <w:proofErr w:type="spellEnd"/>
      <w:r>
        <w:rPr>
          <w:rFonts w:ascii="Arial" w:hAnsi="Arial" w:cs="Arial"/>
          <w:sz w:val="22"/>
        </w:rPr>
        <w:t xml:space="preserve"> 1704 s dirigentem Václavem </w:t>
      </w:r>
      <w:proofErr w:type="spellStart"/>
      <w:r>
        <w:rPr>
          <w:rFonts w:ascii="Arial" w:hAnsi="Arial" w:cs="Arial"/>
          <w:sz w:val="22"/>
        </w:rPr>
        <w:t>Luksem</w:t>
      </w:r>
      <w:proofErr w:type="spellEnd"/>
      <w:r w:rsidRPr="00A739E6">
        <w:rPr>
          <w:rFonts w:ascii="Arial" w:hAnsi="Arial" w:cs="Arial"/>
          <w:bCs/>
          <w:sz w:val="22"/>
        </w:rPr>
        <w:t xml:space="preserve"> ji však zastoupí neméně věhlasná interpretka barokní hudby, žádaná kanadská sopranistka</w:t>
      </w:r>
      <w:r>
        <w:rPr>
          <w:rFonts w:ascii="Arial" w:hAnsi="Arial" w:cs="Arial"/>
          <w:bCs/>
          <w:sz w:val="22"/>
        </w:rPr>
        <w:t>.</w:t>
      </w:r>
      <w:r w:rsidRPr="00A739E6">
        <w:rPr>
          <w:rFonts w:ascii="Arial" w:hAnsi="Arial" w:cs="Arial"/>
          <w:bCs/>
          <w:sz w:val="22"/>
        </w:rPr>
        <w:t xml:space="preserve"> </w:t>
      </w:r>
    </w:p>
    <w:p w:rsidR="001E3022" w:rsidRPr="004A727C" w:rsidRDefault="001E3022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5" w:history="1">
        <w:r w:rsidR="001E3022" w:rsidRPr="004A727C">
          <w:rPr>
            <w:rStyle w:val="Hypertextovodkaz"/>
            <w:rFonts w:ascii="Arial" w:hAnsi="Arial" w:cs="Arial"/>
            <w:b/>
            <w:sz w:val="22"/>
            <w:szCs w:val="24"/>
          </w:rPr>
          <w:t xml:space="preserve">Czech Press </w:t>
        </w:r>
        <w:proofErr w:type="spellStart"/>
        <w:r w:rsidR="001E3022" w:rsidRPr="004A727C">
          <w:rPr>
            <w:rStyle w:val="Hypertextovodkaz"/>
            <w:rFonts w:ascii="Arial" w:hAnsi="Arial" w:cs="Arial"/>
            <w:b/>
            <w:sz w:val="22"/>
            <w:szCs w:val="24"/>
          </w:rPr>
          <w:t>Photo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20. 11. 2014 – 31. 1. 2015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 </w:t>
      </w:r>
      <w:r w:rsidRPr="004A727C">
        <w:rPr>
          <w:rFonts w:ascii="Arial" w:hAnsi="Arial" w:cs="Arial"/>
          <w:sz w:val="22"/>
        </w:rPr>
        <w:t xml:space="preserve">Brožíkově síni Staroměstské radnice v Praze proběhne </w:t>
      </w:r>
      <w:r>
        <w:rPr>
          <w:rFonts w:ascii="Arial" w:hAnsi="Arial" w:cs="Arial"/>
          <w:sz w:val="22"/>
        </w:rPr>
        <w:t xml:space="preserve">v 17:00 hodin </w:t>
      </w:r>
      <w:r w:rsidRPr="004A727C">
        <w:rPr>
          <w:rFonts w:ascii="Arial" w:hAnsi="Arial" w:cs="Arial"/>
          <w:sz w:val="22"/>
        </w:rPr>
        <w:t>slavnostní ceremoniál předání cen 20.</w:t>
      </w:r>
      <w:r>
        <w:rPr>
          <w:rFonts w:ascii="Arial" w:hAnsi="Arial" w:cs="Arial"/>
          <w:sz w:val="22"/>
        </w:rPr>
        <w:t xml:space="preserve"> </w:t>
      </w:r>
      <w:r w:rsidRPr="004A727C">
        <w:rPr>
          <w:rFonts w:ascii="Arial" w:hAnsi="Arial" w:cs="Arial"/>
          <w:sz w:val="22"/>
        </w:rPr>
        <w:t xml:space="preserve">ročníku. </w:t>
      </w:r>
      <w:r>
        <w:rPr>
          <w:rFonts w:ascii="Arial" w:hAnsi="Arial" w:cs="Arial"/>
          <w:sz w:val="22"/>
        </w:rPr>
        <w:t>S</w:t>
      </w:r>
      <w:r w:rsidRPr="004A727C">
        <w:rPr>
          <w:rFonts w:ascii="Arial" w:hAnsi="Arial" w:cs="Arial"/>
          <w:sz w:val="22"/>
        </w:rPr>
        <w:t xml:space="preserve">oučasně se v Křížové chodbě a Rytířském sále otevře výstava Czech Press </w:t>
      </w:r>
      <w:proofErr w:type="spellStart"/>
      <w:r w:rsidRPr="004A727C">
        <w:rPr>
          <w:rFonts w:ascii="Arial" w:hAnsi="Arial" w:cs="Arial"/>
          <w:sz w:val="22"/>
        </w:rPr>
        <w:t>Photo</w:t>
      </w:r>
      <w:proofErr w:type="spellEnd"/>
      <w:r w:rsidRPr="004A727C">
        <w:rPr>
          <w:rFonts w:ascii="Arial" w:hAnsi="Arial" w:cs="Arial"/>
          <w:sz w:val="22"/>
        </w:rPr>
        <w:t xml:space="preserve"> 2014 včetně výstavy Grantu primátora (Eduard Erben</w:t>
      </w:r>
      <w:r>
        <w:rPr>
          <w:rFonts w:ascii="Arial" w:hAnsi="Arial" w:cs="Arial"/>
          <w:sz w:val="22"/>
        </w:rPr>
        <w:t>).</w:t>
      </w:r>
    </w:p>
    <w:p w:rsidR="001E3022" w:rsidRPr="008B2416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46" w:history="1">
        <w:r w:rsidR="001E3022" w:rsidRPr="00F87C97">
          <w:rPr>
            <w:rStyle w:val="Hypertextovodkaz"/>
            <w:rFonts w:ascii="Arial" w:hAnsi="Arial" w:cs="Arial"/>
            <w:b/>
            <w:sz w:val="22"/>
            <w:szCs w:val="24"/>
          </w:rPr>
          <w:t xml:space="preserve">La </w:t>
        </w:r>
        <w:proofErr w:type="spellStart"/>
        <w:r w:rsidR="001E3022" w:rsidRPr="00F87C97">
          <w:rPr>
            <w:rStyle w:val="Hypertextovodkaz"/>
            <w:rFonts w:ascii="Arial" w:hAnsi="Arial" w:cs="Arial"/>
            <w:b/>
            <w:sz w:val="22"/>
            <w:szCs w:val="24"/>
          </w:rPr>
          <w:t>Bayadére</w:t>
        </w:r>
        <w:proofErr w:type="spellEnd"/>
      </w:hyperlink>
    </w:p>
    <w:p w:rsidR="001E3022" w:rsidRPr="00A5588F" w:rsidRDefault="001E3022" w:rsidP="001E3022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20. a 21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11</w:t>
      </w:r>
      <w:r w:rsidRPr="00A5588F">
        <w:rPr>
          <w:rFonts w:ascii="Arial" w:hAnsi="Arial" w:cs="Arial"/>
          <w:b/>
          <w:sz w:val="22"/>
          <w:szCs w:val="24"/>
        </w:rPr>
        <w:t>. 2014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První a druhou premiéru r</w:t>
      </w:r>
      <w:r w:rsidRPr="00F87C97">
        <w:rPr>
          <w:rFonts w:ascii="Arial" w:hAnsi="Arial" w:cs="Arial"/>
          <w:sz w:val="22"/>
          <w:szCs w:val="24"/>
        </w:rPr>
        <w:t>omantick</w:t>
      </w:r>
      <w:r>
        <w:rPr>
          <w:rFonts w:ascii="Arial" w:hAnsi="Arial" w:cs="Arial"/>
          <w:sz w:val="22"/>
          <w:szCs w:val="24"/>
        </w:rPr>
        <w:t>ého</w:t>
      </w:r>
      <w:r w:rsidRPr="00F87C97">
        <w:rPr>
          <w:rFonts w:ascii="Arial" w:hAnsi="Arial" w:cs="Arial"/>
          <w:sz w:val="22"/>
          <w:szCs w:val="24"/>
        </w:rPr>
        <w:t xml:space="preserve"> balet</w:t>
      </w:r>
      <w:r>
        <w:rPr>
          <w:rFonts w:ascii="Arial" w:hAnsi="Arial" w:cs="Arial"/>
          <w:sz w:val="22"/>
          <w:szCs w:val="24"/>
        </w:rPr>
        <w:t>u</w:t>
      </w:r>
      <w:r w:rsidRPr="00F87C97">
        <w:rPr>
          <w:rFonts w:ascii="Arial" w:hAnsi="Arial" w:cs="Arial"/>
          <w:sz w:val="22"/>
          <w:szCs w:val="24"/>
        </w:rPr>
        <w:t xml:space="preserve"> o chrámové tanečnici z exotického prostředí Indie na hudbu Ludwiga </w:t>
      </w:r>
      <w:proofErr w:type="spellStart"/>
      <w:r w:rsidRPr="00F87C97">
        <w:rPr>
          <w:rFonts w:ascii="Arial" w:hAnsi="Arial" w:cs="Arial"/>
          <w:sz w:val="22"/>
          <w:szCs w:val="24"/>
        </w:rPr>
        <w:t>Minkuse</w:t>
      </w:r>
      <w:proofErr w:type="spellEnd"/>
      <w:r>
        <w:rPr>
          <w:rFonts w:ascii="Arial" w:hAnsi="Arial" w:cs="Arial"/>
          <w:sz w:val="22"/>
          <w:szCs w:val="24"/>
        </w:rPr>
        <w:t>, který</w:t>
      </w:r>
      <w:r w:rsidRPr="00F87C97">
        <w:rPr>
          <w:rFonts w:ascii="Arial" w:hAnsi="Arial" w:cs="Arial"/>
          <w:sz w:val="22"/>
          <w:szCs w:val="24"/>
        </w:rPr>
        <w:t xml:space="preserve"> je dědictvím pozdního romantismu</w:t>
      </w:r>
      <w:r>
        <w:rPr>
          <w:rFonts w:ascii="Arial" w:hAnsi="Arial" w:cs="Arial"/>
          <w:sz w:val="22"/>
          <w:szCs w:val="24"/>
        </w:rPr>
        <w:t xml:space="preserve">, nastuduje ve Státní opeře mexický choreograf Javier </w:t>
      </w:r>
      <w:proofErr w:type="spellStart"/>
      <w:r>
        <w:rPr>
          <w:rFonts w:ascii="Arial" w:hAnsi="Arial" w:cs="Arial"/>
          <w:sz w:val="22"/>
          <w:szCs w:val="24"/>
        </w:rPr>
        <w:t>Torres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:rsidR="00F87242" w:rsidRPr="00CB0D72" w:rsidRDefault="00F87242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7" w:anchor="&quot;T&quot;:&quot;23.11.2014_19:00&quot; " w:history="1">
        <w:proofErr w:type="spellStart"/>
        <w:r w:rsidR="001E3022" w:rsidRPr="000959AA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1E3022" w:rsidRPr="000959A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E3022" w:rsidRPr="000959AA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1E3022" w:rsidRPr="000959A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E3022" w:rsidRPr="000959AA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23. 11. 2014, 19:30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0959AA">
        <w:rPr>
          <w:rFonts w:ascii="Arial" w:hAnsi="Arial" w:cs="Arial"/>
          <w:sz w:val="22"/>
        </w:rPr>
        <w:t xml:space="preserve">Hvězdná americká jazzová zpěvačka a držitelka tří </w:t>
      </w:r>
      <w:proofErr w:type="spellStart"/>
      <w:r w:rsidRPr="000959AA">
        <w:rPr>
          <w:rFonts w:ascii="Arial" w:hAnsi="Arial" w:cs="Arial"/>
          <w:sz w:val="22"/>
        </w:rPr>
        <w:t>Grammy</w:t>
      </w:r>
      <w:proofErr w:type="spellEnd"/>
      <w:r w:rsidRPr="000959AA">
        <w:rPr>
          <w:rFonts w:ascii="Arial" w:hAnsi="Arial" w:cs="Arial"/>
          <w:sz w:val="22"/>
        </w:rPr>
        <w:t xml:space="preserve"> vystoupí ve velkém sále Lucerny. Do České republiky se vrátí s programem k zatím poslední nahrávce </w:t>
      </w:r>
      <w:proofErr w:type="spellStart"/>
      <w:r w:rsidRPr="000959AA">
        <w:rPr>
          <w:rFonts w:ascii="Arial" w:hAnsi="Arial" w:cs="Arial"/>
          <w:sz w:val="22"/>
        </w:rPr>
        <w:t>Eleanora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lastRenderedPageBreak/>
        <w:t>Fagan</w:t>
      </w:r>
      <w:proofErr w:type="spellEnd"/>
      <w:r w:rsidRPr="000959AA">
        <w:rPr>
          <w:rFonts w:ascii="Arial" w:hAnsi="Arial" w:cs="Arial"/>
          <w:sz w:val="22"/>
        </w:rPr>
        <w:t xml:space="preserve"> (1917-1959): To </w:t>
      </w:r>
      <w:proofErr w:type="spellStart"/>
      <w:r w:rsidRPr="000959AA">
        <w:rPr>
          <w:rFonts w:ascii="Arial" w:hAnsi="Arial" w:cs="Arial"/>
          <w:sz w:val="22"/>
        </w:rPr>
        <w:t>Billie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With</w:t>
      </w:r>
      <w:proofErr w:type="spellEnd"/>
      <w:r w:rsidRPr="000959AA">
        <w:rPr>
          <w:rFonts w:ascii="Arial" w:hAnsi="Arial" w:cs="Arial"/>
          <w:sz w:val="22"/>
        </w:rPr>
        <w:t xml:space="preserve"> Love </w:t>
      </w:r>
      <w:proofErr w:type="spellStart"/>
      <w:r w:rsidRPr="000959AA">
        <w:rPr>
          <w:rFonts w:ascii="Arial" w:hAnsi="Arial" w:cs="Arial"/>
          <w:sz w:val="22"/>
        </w:rPr>
        <w:t>From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Dee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Dee</w:t>
      </w:r>
      <w:proofErr w:type="spellEnd"/>
      <w:r w:rsidRPr="000959AA">
        <w:rPr>
          <w:rFonts w:ascii="Arial" w:hAnsi="Arial" w:cs="Arial"/>
          <w:sz w:val="22"/>
        </w:rPr>
        <w:t xml:space="preserve">, na které vzdává hold jazzové legendě </w:t>
      </w:r>
      <w:proofErr w:type="spellStart"/>
      <w:r w:rsidRPr="000959AA">
        <w:rPr>
          <w:rFonts w:ascii="Arial" w:hAnsi="Arial" w:cs="Arial"/>
          <w:sz w:val="22"/>
        </w:rPr>
        <w:t>Billie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Holiday</w:t>
      </w:r>
      <w:proofErr w:type="spellEnd"/>
      <w:r w:rsidRPr="000959AA">
        <w:rPr>
          <w:rFonts w:ascii="Arial" w:hAnsi="Arial" w:cs="Arial"/>
          <w:sz w:val="22"/>
        </w:rPr>
        <w:t xml:space="preserve">. </w:t>
      </w:r>
    </w:p>
    <w:p w:rsidR="00645315" w:rsidRPr="00CB0D72" w:rsidRDefault="00645315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8" w:history="1">
        <w:proofErr w:type="spellStart"/>
        <w:r w:rsidR="001E3022" w:rsidRPr="00B84BAB">
          <w:rPr>
            <w:rStyle w:val="Hypertextovodkaz"/>
            <w:rFonts w:ascii="Arial" w:hAnsi="Arial" w:cs="Arial"/>
            <w:b/>
            <w:sz w:val="22"/>
            <w:szCs w:val="24"/>
          </w:rPr>
          <w:t>Cecilia</w:t>
        </w:r>
        <w:proofErr w:type="spellEnd"/>
        <w:r w:rsidR="001E3022" w:rsidRPr="00B84BAB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E3022" w:rsidRPr="00B84BAB">
          <w:rPr>
            <w:rStyle w:val="Hypertextovodkaz"/>
            <w:rFonts w:ascii="Arial" w:hAnsi="Arial" w:cs="Arial"/>
            <w:b/>
            <w:sz w:val="22"/>
            <w:szCs w:val="24"/>
          </w:rPr>
          <w:t>Bartoli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24. 11. 2014, 19:30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84BAB">
        <w:rPr>
          <w:rFonts w:ascii="Arial" w:hAnsi="Arial" w:cs="Arial"/>
          <w:sz w:val="22"/>
        </w:rPr>
        <w:t>Fenomenál</w:t>
      </w:r>
      <w:r>
        <w:rPr>
          <w:rFonts w:ascii="Arial" w:hAnsi="Arial" w:cs="Arial"/>
          <w:sz w:val="22"/>
        </w:rPr>
        <w:t>ní koloraturní mezzosopranistka</w:t>
      </w:r>
      <w:r w:rsidRPr="00B84BAB">
        <w:rPr>
          <w:rFonts w:ascii="Arial" w:hAnsi="Arial" w:cs="Arial"/>
          <w:sz w:val="22"/>
        </w:rPr>
        <w:t xml:space="preserve">, mnohonásobná laureátka cen </w:t>
      </w:r>
      <w:proofErr w:type="spellStart"/>
      <w:r w:rsidRPr="00B84BAB">
        <w:rPr>
          <w:rFonts w:ascii="Arial" w:hAnsi="Arial" w:cs="Arial"/>
          <w:sz w:val="22"/>
        </w:rPr>
        <w:t>Grammy</w:t>
      </w:r>
      <w:proofErr w:type="spellEnd"/>
      <w:r w:rsidRPr="00B84BA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která </w:t>
      </w:r>
      <w:r w:rsidRPr="00B84BAB">
        <w:rPr>
          <w:rFonts w:ascii="Arial" w:hAnsi="Arial" w:cs="Arial"/>
          <w:sz w:val="22"/>
        </w:rPr>
        <w:t>odhaluje pozapomenuté hudební podklady z překvapivých míst celého světa</w:t>
      </w:r>
      <w:r>
        <w:rPr>
          <w:rFonts w:ascii="Arial" w:hAnsi="Arial" w:cs="Arial"/>
          <w:sz w:val="22"/>
        </w:rPr>
        <w:t>, vystoupí v Dvořákově síni Rudolfina.</w:t>
      </w:r>
    </w:p>
    <w:p w:rsidR="001E3022" w:rsidRPr="00CB0D72" w:rsidRDefault="001E3022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9" w:history="1">
        <w:proofErr w:type="spellStart"/>
        <w:r w:rsidR="001E3022">
          <w:rPr>
            <w:rStyle w:val="Hypertextovodkaz"/>
            <w:rFonts w:ascii="Arial" w:hAnsi="Arial" w:cs="Arial"/>
            <w:b/>
            <w:sz w:val="22"/>
            <w:szCs w:val="24"/>
          </w:rPr>
          <w:t>Za</w:t>
        </w:r>
        <w:r w:rsidR="001E3022" w:rsidRPr="00835895">
          <w:rPr>
            <w:rStyle w:val="Hypertextovodkaz"/>
            <w:rFonts w:ascii="Arial" w:hAnsi="Arial" w:cs="Arial"/>
            <w:b/>
            <w:sz w:val="22"/>
            <w:szCs w:val="24"/>
          </w:rPr>
          <w:t>Z</w:t>
        </w:r>
        <w:proofErr w:type="spellEnd"/>
      </w:hyperlink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29. 11. 2014, 20:00</w:t>
      </w:r>
    </w:p>
    <w:p w:rsidR="001E3022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Pr="00835895">
        <w:rPr>
          <w:rFonts w:ascii="Arial" w:hAnsi="Arial" w:cs="Arial"/>
          <w:sz w:val="22"/>
        </w:rPr>
        <w:t>edna z největších hvězd současné francouzské scény</w:t>
      </w:r>
      <w:r>
        <w:rPr>
          <w:rFonts w:ascii="Arial" w:hAnsi="Arial" w:cs="Arial"/>
          <w:sz w:val="22"/>
        </w:rPr>
        <w:t>, zpívající hlavně jazz a šansony, vystoupí ve Fóru Karlín.</w:t>
      </w:r>
    </w:p>
    <w:p w:rsidR="001E3022" w:rsidRPr="008142D1" w:rsidRDefault="001E3022" w:rsidP="001E3022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E3022" w:rsidRDefault="00F87242" w:rsidP="001E302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0" w:history="1">
        <w:proofErr w:type="spellStart"/>
        <w:r w:rsidR="001E3022" w:rsidRPr="00C41276">
          <w:rPr>
            <w:rStyle w:val="Hypertextovodkaz"/>
            <w:rFonts w:ascii="Arial" w:hAnsi="Arial" w:cs="Arial"/>
            <w:b/>
            <w:sz w:val="22"/>
            <w:szCs w:val="24"/>
          </w:rPr>
          <w:t>Apres</w:t>
        </w:r>
        <w:proofErr w:type="spellEnd"/>
        <w:r w:rsidR="001E3022" w:rsidRPr="00C41276">
          <w:rPr>
            <w:rStyle w:val="Hypertextovodkaz"/>
            <w:rFonts w:ascii="Arial" w:hAnsi="Arial" w:cs="Arial"/>
            <w:b/>
            <w:sz w:val="22"/>
            <w:szCs w:val="24"/>
          </w:rPr>
          <w:t xml:space="preserve"> Ski Praha</w:t>
        </w:r>
      </w:hyperlink>
    </w:p>
    <w:p w:rsidR="001E3022" w:rsidRDefault="001E3022" w:rsidP="001E302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29. – 30. 11. 2014</w:t>
      </w:r>
    </w:p>
    <w:p w:rsidR="001E3022" w:rsidRPr="00951631" w:rsidRDefault="001E3022" w:rsidP="001E3022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Pestrý program pro milovníky zimních sportů a zábavy na náplavce Rašínova nábřeží.</w:t>
      </w:r>
      <w:r w:rsidRPr="00951631">
        <w:rPr>
          <w:rFonts w:ascii="Arial" w:hAnsi="Arial" w:cs="Arial"/>
          <w:bCs/>
          <w:color w:val="121212"/>
          <w:sz w:val="22"/>
        </w:rPr>
        <w:t xml:space="preserve"> </w:t>
      </w:r>
    </w:p>
    <w:p w:rsidR="00C3027A" w:rsidRPr="006C2DD2" w:rsidRDefault="00C3027A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:rsidR="0075502A" w:rsidRPr="00F65FA7" w:rsidRDefault="00F540F4" w:rsidP="00F65FA7">
      <w:pPr>
        <w:pStyle w:val="Nadpis1"/>
        <w:spacing w:before="0"/>
        <w:rPr>
          <w:rStyle w:val="separator"/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:rsidR="00F540F4" w:rsidRPr="000E0062" w:rsidRDefault="00F540F4" w:rsidP="00E9473E">
      <w:pPr>
        <w:spacing w:before="0"/>
        <w:ind w:right="1077"/>
        <w:rPr>
          <w:rFonts w:ascii="Arial" w:hAnsi="Arial" w:cs="Arial"/>
          <w:sz w:val="10"/>
          <w:szCs w:val="10"/>
        </w:rPr>
      </w:pPr>
    </w:p>
    <w:p w:rsidR="00F540F4" w:rsidRPr="00A5588F" w:rsidRDefault="00F87242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1" w:history="1">
        <w:r w:rsidR="00F540F4" w:rsidRPr="00366A07">
          <w:rPr>
            <w:rStyle w:val="Hypertextovodkaz"/>
            <w:rFonts w:ascii="Arial" w:hAnsi="Arial" w:cs="Arial"/>
            <w:b/>
            <w:sz w:val="22"/>
            <w:szCs w:val="24"/>
          </w:rPr>
          <w:t>Vášeň, sen a ideál</w:t>
        </w:r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. 11. 2014</w:t>
      </w:r>
    </w:p>
    <w:p w:rsidR="00F540F4" w:rsidRPr="00366A07" w:rsidRDefault="00F540F4" w:rsidP="00E9473E">
      <w:pPr>
        <w:suppressAutoHyphens/>
        <w:spacing w:before="0"/>
        <w:ind w:left="1200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366A07">
        <w:rPr>
          <w:rFonts w:ascii="Arial" w:hAnsi="Arial" w:cs="Arial"/>
          <w:sz w:val="22"/>
          <w:szCs w:val="24"/>
        </w:rPr>
        <w:t>růřez tvorbou nejvýraznějších osobnos</w:t>
      </w:r>
      <w:r>
        <w:rPr>
          <w:rFonts w:ascii="Arial" w:hAnsi="Arial" w:cs="Arial"/>
          <w:sz w:val="22"/>
          <w:szCs w:val="24"/>
        </w:rPr>
        <w:t>tí českého secesního sochařství v Zámku Troja.</w:t>
      </w:r>
    </w:p>
    <w:p w:rsidR="0036053B" w:rsidRPr="00AA5F09" w:rsidRDefault="0036053B" w:rsidP="0036053B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36053B" w:rsidRDefault="00F87242" w:rsidP="0036053B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2" w:history="1">
        <w:r w:rsidR="0036053B" w:rsidRPr="005F7287">
          <w:rPr>
            <w:rStyle w:val="Hypertextovodkaz"/>
            <w:rFonts w:ascii="Arial" w:hAnsi="Arial" w:cs="Arial"/>
            <w:b/>
            <w:sz w:val="22"/>
            <w:szCs w:val="24"/>
          </w:rPr>
          <w:t>Přelet nad loutkářským hnízdem</w:t>
        </w:r>
      </w:hyperlink>
    </w:p>
    <w:p w:rsidR="0036053B" w:rsidRDefault="0036053B" w:rsidP="0036053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do 2. 11. 2014</w:t>
      </w:r>
    </w:p>
    <w:p w:rsidR="0036053B" w:rsidRDefault="0036053B" w:rsidP="0036053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ročník </w:t>
      </w:r>
      <w:r w:rsidRPr="009838EA">
        <w:rPr>
          <w:rFonts w:ascii="Arial" w:hAnsi="Arial" w:cs="Arial"/>
          <w:sz w:val="22"/>
        </w:rPr>
        <w:t>přehlídk</w:t>
      </w:r>
      <w:r>
        <w:rPr>
          <w:rFonts w:ascii="Arial" w:hAnsi="Arial" w:cs="Arial"/>
          <w:sz w:val="22"/>
        </w:rPr>
        <w:t xml:space="preserve">y </w:t>
      </w:r>
      <w:r w:rsidRPr="009838EA">
        <w:rPr>
          <w:rFonts w:ascii="Arial" w:hAnsi="Arial" w:cs="Arial"/>
          <w:sz w:val="22"/>
        </w:rPr>
        <w:t>tvorby profesionálních i amatérských loutkářů</w:t>
      </w:r>
      <w:r>
        <w:rPr>
          <w:rFonts w:ascii="Arial" w:hAnsi="Arial" w:cs="Arial"/>
          <w:sz w:val="22"/>
        </w:rPr>
        <w:t xml:space="preserve"> v Divadle Minor.</w:t>
      </w:r>
    </w:p>
    <w:p w:rsidR="00F540F4" w:rsidRPr="000E0062" w:rsidRDefault="00F540F4" w:rsidP="00E9473E">
      <w:pPr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F540F4" w:rsidRPr="00A5588F" w:rsidRDefault="00F87242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3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Vivat Musica! Tóny, barvy, tvary</w:t>
        </w:r>
      </w:hyperlink>
    </w:p>
    <w:p w:rsidR="00F540F4" w:rsidRPr="00A5588F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="009E0EDD">
        <w:rPr>
          <w:rFonts w:ascii="Arial" w:hAnsi="Arial" w:cs="Arial"/>
          <w:b/>
          <w:sz w:val="22"/>
          <w:szCs w:val="24"/>
        </w:rPr>
        <w:t xml:space="preserve"> </w:t>
      </w:r>
      <w:r w:rsidR="0036053B">
        <w:rPr>
          <w:rFonts w:ascii="Arial" w:hAnsi="Arial" w:cs="Arial"/>
          <w:b/>
          <w:sz w:val="22"/>
          <w:szCs w:val="24"/>
        </w:rPr>
        <w:t>9</w:t>
      </w:r>
      <w:r w:rsidRPr="00A5588F">
        <w:rPr>
          <w:rFonts w:ascii="Arial" w:hAnsi="Arial" w:cs="Arial"/>
          <w:b/>
          <w:sz w:val="22"/>
          <w:szCs w:val="24"/>
        </w:rPr>
        <w:t>. 11.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Národní galerie vybrala významná díla napříč rozsáhlou historií a z každé ze svých sbírek čítající Sbírku starého umění, Sbírku umění 19. století, Sbírku současného a moderního umění, Sbírku grafiky a Sbírku orientálního </w:t>
      </w:r>
      <w:r w:rsidRPr="00A5588F">
        <w:rPr>
          <w:rFonts w:ascii="Arial" w:hAnsi="Arial" w:cs="Arial"/>
          <w:sz w:val="22"/>
          <w:szCs w:val="24"/>
        </w:rPr>
        <w:lastRenderedPageBreak/>
        <w:t>umění. Díla, prezentovaná ve Veletržním paláci, se svými motivy dotýkají samé podstaty hudby. </w:t>
      </w:r>
    </w:p>
    <w:p w:rsidR="0079268C" w:rsidRPr="008142D1" w:rsidRDefault="0079268C" w:rsidP="0079268C">
      <w:pPr>
        <w:pStyle w:val="normalniPIS"/>
        <w:rPr>
          <w:rFonts w:ascii="Arial" w:hAnsi="Arial" w:cs="Arial"/>
          <w:sz w:val="10"/>
          <w:szCs w:val="10"/>
        </w:rPr>
      </w:pPr>
    </w:p>
    <w:p w:rsidR="0079268C" w:rsidRDefault="00F87242" w:rsidP="0079268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4" w:history="1">
        <w:r w:rsidR="0079268C" w:rsidRPr="00EA0686">
          <w:rPr>
            <w:rStyle w:val="Hypertextovodkaz"/>
            <w:rFonts w:ascii="Arial" w:hAnsi="Arial" w:cs="Arial"/>
            <w:b/>
            <w:sz w:val="22"/>
            <w:szCs w:val="24"/>
          </w:rPr>
          <w:t>Struny podzimu</w:t>
        </w:r>
      </w:hyperlink>
    </w:p>
    <w:p w:rsidR="0079268C" w:rsidRDefault="0079268C" w:rsidP="0079268C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9. 11. 2014</w:t>
      </w:r>
    </w:p>
    <w:p w:rsidR="0079268C" w:rsidRPr="00473520" w:rsidRDefault="0079268C" w:rsidP="0079268C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bCs/>
          <w:sz w:val="22"/>
          <w:szCs w:val="24"/>
        </w:rPr>
        <w:t xml:space="preserve">Jazz, </w:t>
      </w:r>
      <w:proofErr w:type="spellStart"/>
      <w:r w:rsidRPr="00473520">
        <w:rPr>
          <w:rFonts w:ascii="Arial" w:hAnsi="Arial" w:cs="Arial"/>
          <w:bCs/>
          <w:sz w:val="22"/>
          <w:szCs w:val="24"/>
        </w:rPr>
        <w:t>world</w:t>
      </w:r>
      <w:proofErr w:type="spellEnd"/>
      <w:r w:rsidRPr="00473520">
        <w:rPr>
          <w:rFonts w:ascii="Arial" w:hAnsi="Arial" w:cs="Arial"/>
          <w:bCs/>
          <w:sz w:val="22"/>
          <w:szCs w:val="24"/>
        </w:rPr>
        <w:t xml:space="preserve"> music, současná vážná hudba, dávné tradice i nejžhavější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473520">
        <w:rPr>
          <w:rFonts w:ascii="Arial" w:hAnsi="Arial" w:cs="Arial"/>
          <w:bCs/>
          <w:sz w:val="22"/>
          <w:szCs w:val="24"/>
        </w:rPr>
        <w:t>současnost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473520">
        <w:rPr>
          <w:rFonts w:ascii="Arial" w:hAnsi="Arial" w:cs="Arial"/>
          <w:bCs/>
          <w:sz w:val="22"/>
          <w:szCs w:val="24"/>
        </w:rPr>
        <w:t>to vše v interpretaci absolutní světové špičky.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473520">
        <w:rPr>
          <w:rFonts w:ascii="Arial" w:hAnsi="Arial" w:cs="Arial"/>
          <w:sz w:val="22"/>
          <w:szCs w:val="24"/>
        </w:rPr>
        <w:t>19. ročník mezinárodního hudebního festivalu</w:t>
      </w:r>
      <w:r>
        <w:rPr>
          <w:rFonts w:ascii="Arial" w:hAnsi="Arial" w:cs="Arial"/>
          <w:sz w:val="22"/>
          <w:szCs w:val="24"/>
        </w:rPr>
        <w:t>, v listopadu ještě vystoupí:</w:t>
      </w:r>
      <w:r>
        <w:rPr>
          <w:rFonts w:ascii="Arial" w:hAnsi="Arial" w:cs="Arial"/>
          <w:sz w:val="22"/>
          <w:szCs w:val="24"/>
        </w:rPr>
        <w:tab/>
        <w:t xml:space="preserve">  </w:t>
      </w:r>
      <w:proofErr w:type="gramStart"/>
      <w:r w:rsidRPr="00473520">
        <w:rPr>
          <w:rFonts w:ascii="Arial" w:hAnsi="Arial" w:cs="Arial"/>
          <w:sz w:val="22"/>
          <w:szCs w:val="24"/>
        </w:rPr>
        <w:t>3.11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Chris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Thi</w:t>
      </w:r>
      <w:r>
        <w:rPr>
          <w:rFonts w:ascii="Arial" w:hAnsi="Arial" w:cs="Arial"/>
          <w:sz w:val="22"/>
          <w:szCs w:val="24"/>
        </w:rPr>
        <w:t>le</w:t>
      </w:r>
      <w:proofErr w:type="spellEnd"/>
      <w:r>
        <w:rPr>
          <w:rFonts w:ascii="Arial" w:hAnsi="Arial" w:cs="Arial"/>
          <w:sz w:val="22"/>
          <w:szCs w:val="24"/>
        </w:rPr>
        <w:t xml:space="preserve"> &amp; Brad </w:t>
      </w:r>
      <w:proofErr w:type="spellStart"/>
      <w:r>
        <w:rPr>
          <w:rFonts w:ascii="Arial" w:hAnsi="Arial" w:cs="Arial"/>
          <w:sz w:val="22"/>
          <w:szCs w:val="24"/>
        </w:rPr>
        <w:t>Mehldau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Velký sál Lucerny</w:t>
      </w:r>
    </w:p>
    <w:p w:rsidR="0079268C" w:rsidRPr="00473520" w:rsidRDefault="0079268C" w:rsidP="0079268C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proofErr w:type="gramStart"/>
      <w:r w:rsidRPr="00473520">
        <w:rPr>
          <w:rFonts w:ascii="Arial" w:hAnsi="Arial" w:cs="Arial"/>
          <w:sz w:val="22"/>
          <w:szCs w:val="24"/>
        </w:rPr>
        <w:t>5.11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Hugh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Masekela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&amp; </w:t>
      </w:r>
      <w:proofErr w:type="spellStart"/>
      <w:r w:rsidRPr="00473520">
        <w:rPr>
          <w:rFonts w:ascii="Arial" w:hAnsi="Arial" w:cs="Arial"/>
          <w:sz w:val="22"/>
          <w:szCs w:val="24"/>
        </w:rPr>
        <w:t>Larry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Willis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Dvořákova síň Rudolfina</w:t>
      </w:r>
    </w:p>
    <w:p w:rsidR="0079268C" w:rsidRPr="00473520" w:rsidRDefault="0079268C" w:rsidP="0079268C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proofErr w:type="gramStart"/>
      <w:r w:rsidRPr="00473520">
        <w:rPr>
          <w:rFonts w:ascii="Arial" w:hAnsi="Arial" w:cs="Arial"/>
          <w:sz w:val="22"/>
          <w:szCs w:val="24"/>
        </w:rPr>
        <w:t>9.11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Estrella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Morente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Stavovské divadlo</w:t>
      </w:r>
    </w:p>
    <w:p w:rsidR="005C771B" w:rsidRPr="005C771B" w:rsidRDefault="005C771B" w:rsidP="0079268C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5C771B" w:rsidRPr="00337882" w:rsidRDefault="00F87242" w:rsidP="005C771B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5" w:history="1">
        <w:r w:rsidR="005C771B" w:rsidRPr="0014121A">
          <w:rPr>
            <w:rStyle w:val="Hypertextovodkaz"/>
            <w:rFonts w:ascii="Arial" w:hAnsi="Arial" w:cs="Arial"/>
            <w:b/>
            <w:sz w:val="22"/>
            <w:szCs w:val="24"/>
          </w:rPr>
          <w:t>Poklady staré Číny</w:t>
        </w:r>
      </w:hyperlink>
    </w:p>
    <w:p w:rsidR="005C771B" w:rsidRDefault="005C771B" w:rsidP="005C771B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9. 11. 2014</w:t>
      </w:r>
    </w:p>
    <w:p w:rsidR="005C771B" w:rsidRDefault="005C771B" w:rsidP="005C771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Výstava </w:t>
      </w:r>
      <w:r w:rsidRPr="005B17B2">
        <w:rPr>
          <w:rFonts w:ascii="Arial" w:hAnsi="Arial" w:cs="Arial"/>
          <w:sz w:val="22"/>
          <w:szCs w:val="24"/>
        </w:rPr>
        <w:t>devadesát</w:t>
      </w:r>
      <w:r>
        <w:rPr>
          <w:rFonts w:ascii="Arial" w:hAnsi="Arial" w:cs="Arial"/>
          <w:sz w:val="22"/>
          <w:szCs w:val="24"/>
        </w:rPr>
        <w:t>i</w:t>
      </w:r>
      <w:r w:rsidRPr="005B17B2">
        <w:rPr>
          <w:rFonts w:ascii="Arial" w:hAnsi="Arial" w:cs="Arial"/>
          <w:sz w:val="22"/>
          <w:szCs w:val="24"/>
        </w:rPr>
        <w:t xml:space="preserve"> předmětů </w:t>
      </w:r>
      <w:r>
        <w:rPr>
          <w:rFonts w:ascii="Arial" w:hAnsi="Arial" w:cs="Arial"/>
          <w:sz w:val="22"/>
          <w:szCs w:val="24"/>
        </w:rPr>
        <w:t>včetně</w:t>
      </w:r>
      <w:r w:rsidRPr="005B17B2">
        <w:rPr>
          <w:rFonts w:ascii="Arial" w:hAnsi="Arial" w:cs="Arial"/>
          <w:sz w:val="22"/>
          <w:szCs w:val="24"/>
        </w:rPr>
        <w:t> dv</w:t>
      </w:r>
      <w:r>
        <w:rPr>
          <w:rFonts w:ascii="Arial" w:hAnsi="Arial" w:cs="Arial"/>
          <w:sz w:val="22"/>
          <w:szCs w:val="24"/>
        </w:rPr>
        <w:t>ou</w:t>
      </w:r>
      <w:r w:rsidRPr="005B17B2">
        <w:rPr>
          <w:rFonts w:ascii="Arial" w:hAnsi="Arial" w:cs="Arial"/>
          <w:sz w:val="22"/>
          <w:szCs w:val="24"/>
        </w:rPr>
        <w:t xml:space="preserve"> figur</w:t>
      </w:r>
      <w:r>
        <w:rPr>
          <w:rFonts w:ascii="Arial" w:hAnsi="Arial" w:cs="Arial"/>
          <w:sz w:val="22"/>
          <w:szCs w:val="24"/>
        </w:rPr>
        <w:t>ín</w:t>
      </w:r>
      <w:r w:rsidRPr="005B17B2">
        <w:rPr>
          <w:rFonts w:ascii="Arial" w:hAnsi="Arial" w:cs="Arial"/>
          <w:sz w:val="22"/>
          <w:szCs w:val="24"/>
        </w:rPr>
        <w:t xml:space="preserve"> vojáků ze slavné „hliněné armády“ </w:t>
      </w:r>
      <w:r>
        <w:rPr>
          <w:rFonts w:ascii="Arial" w:hAnsi="Arial" w:cs="Arial"/>
          <w:sz w:val="22"/>
          <w:szCs w:val="24"/>
        </w:rPr>
        <w:t>p</w:t>
      </w:r>
      <w:r w:rsidRPr="005B17B2">
        <w:rPr>
          <w:rFonts w:ascii="Arial" w:hAnsi="Arial" w:cs="Arial"/>
          <w:sz w:val="22"/>
          <w:szCs w:val="24"/>
        </w:rPr>
        <w:t xml:space="preserve">rvního císaře dynastie </w:t>
      </w:r>
      <w:proofErr w:type="spellStart"/>
      <w:r w:rsidRPr="005B17B2">
        <w:rPr>
          <w:rFonts w:ascii="Arial" w:hAnsi="Arial" w:cs="Arial"/>
          <w:sz w:val="22"/>
          <w:szCs w:val="24"/>
        </w:rPr>
        <w:t>Čchin</w:t>
      </w:r>
      <w:proofErr w:type="spellEnd"/>
      <w:r w:rsidRPr="005B17B2">
        <w:rPr>
          <w:rFonts w:ascii="Arial" w:hAnsi="Arial" w:cs="Arial"/>
          <w:sz w:val="22"/>
          <w:szCs w:val="24"/>
        </w:rPr>
        <w:t xml:space="preserve"> </w:t>
      </w:r>
      <w:r w:rsidRPr="005B17B2">
        <w:rPr>
          <w:rFonts w:ascii="Arial" w:hAnsi="Arial" w:cs="Arial"/>
          <w:sz w:val="22"/>
          <w:szCs w:val="24"/>
        </w:rPr>
        <w:lastRenderedPageBreak/>
        <w:t xml:space="preserve">zapůjčených z význačných muzeí v ČLR, které zachycují období pěti tisíce let čínských dějin od neolitu až po poslední vládnoucí dynastii </w:t>
      </w:r>
      <w:r>
        <w:rPr>
          <w:rFonts w:ascii="Arial" w:hAnsi="Arial" w:cs="Arial"/>
          <w:sz w:val="22"/>
          <w:szCs w:val="24"/>
        </w:rPr>
        <w:t>v konírně Pražského hradu</w:t>
      </w:r>
      <w:r w:rsidRPr="005B17B2">
        <w:rPr>
          <w:rFonts w:ascii="Arial" w:hAnsi="Arial" w:cs="Arial"/>
          <w:sz w:val="22"/>
          <w:szCs w:val="24"/>
        </w:rPr>
        <w:t xml:space="preserve">. </w:t>
      </w:r>
    </w:p>
    <w:p w:rsidR="00F87242" w:rsidRPr="00FF6CF9" w:rsidRDefault="00F87242" w:rsidP="00F65FA7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56621F" w:rsidRDefault="00F87242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6" w:history="1">
        <w:r w:rsidR="0056621F" w:rsidRPr="00502CC5">
          <w:rPr>
            <w:rStyle w:val="Hypertextovodkaz"/>
            <w:rFonts w:ascii="Arial" w:hAnsi="Arial" w:cs="Arial"/>
            <w:b/>
            <w:sz w:val="22"/>
            <w:szCs w:val="24"/>
          </w:rPr>
          <w:t>Nekonvenční žižkovský podzim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13. 11. 2014</w:t>
      </w:r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18. ročník mezinárodního hudebního festivalu. 14 koncertů</w:t>
      </w:r>
      <w:r w:rsidRPr="0029077E">
        <w:rPr>
          <w:rFonts w:ascii="Arial" w:hAnsi="Arial" w:cs="Arial"/>
          <w:sz w:val="22"/>
          <w:szCs w:val="24"/>
        </w:rPr>
        <w:t xml:space="preserve"> na 14 místech Žižkova, Vinohrad a Prahy 2</w:t>
      </w:r>
      <w:r>
        <w:rPr>
          <w:rFonts w:ascii="Arial" w:hAnsi="Arial" w:cs="Arial"/>
          <w:sz w:val="22"/>
          <w:szCs w:val="24"/>
        </w:rPr>
        <w:t xml:space="preserve">. </w:t>
      </w:r>
      <w:r w:rsidRPr="0029077E">
        <w:rPr>
          <w:rFonts w:ascii="Arial" w:hAnsi="Arial" w:cs="Arial"/>
          <w:sz w:val="22"/>
          <w:szCs w:val="24"/>
        </w:rPr>
        <w:t>Krom</w:t>
      </w:r>
      <w:r>
        <w:rPr>
          <w:rFonts w:ascii="Arial" w:hAnsi="Arial" w:cs="Arial"/>
          <w:sz w:val="22"/>
          <w:szCs w:val="24"/>
        </w:rPr>
        <w:t xml:space="preserve">ě </w:t>
      </w:r>
      <w:r w:rsidRPr="0029077E">
        <w:rPr>
          <w:rFonts w:ascii="Arial" w:hAnsi="Arial" w:cs="Arial"/>
          <w:sz w:val="22"/>
          <w:szCs w:val="24"/>
        </w:rPr>
        <w:t>vážn</w:t>
      </w:r>
      <w:r>
        <w:rPr>
          <w:rFonts w:ascii="Arial" w:hAnsi="Arial" w:cs="Arial"/>
          <w:sz w:val="22"/>
          <w:szCs w:val="24"/>
        </w:rPr>
        <w:t>ějších témat jako jsou např</w:t>
      </w:r>
      <w:r w:rsidRPr="0029077E">
        <w:rPr>
          <w:rFonts w:ascii="Arial" w:hAnsi="Arial" w:cs="Arial"/>
          <w:sz w:val="22"/>
          <w:szCs w:val="24"/>
        </w:rPr>
        <w:t>íklad Duchovní hudba</w:t>
      </w:r>
      <w:r>
        <w:rPr>
          <w:rFonts w:ascii="Arial" w:hAnsi="Arial" w:cs="Arial"/>
          <w:sz w:val="22"/>
          <w:szCs w:val="24"/>
        </w:rPr>
        <w:t xml:space="preserve"> a Jaroslav Seifert či </w:t>
      </w:r>
      <w:proofErr w:type="spellStart"/>
      <w:r>
        <w:rPr>
          <w:rFonts w:ascii="Arial" w:hAnsi="Arial" w:cs="Arial"/>
          <w:sz w:val="22"/>
          <w:szCs w:val="24"/>
        </w:rPr>
        <w:t>Missa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elegans</w:t>
      </w:r>
      <w:proofErr w:type="spellEnd"/>
      <w:r>
        <w:rPr>
          <w:rFonts w:ascii="Arial" w:hAnsi="Arial" w:cs="Arial"/>
          <w:sz w:val="22"/>
          <w:szCs w:val="24"/>
        </w:rPr>
        <w:t xml:space="preserve"> př</w:t>
      </w:r>
      <w:r w:rsidRPr="0029077E">
        <w:rPr>
          <w:rFonts w:ascii="Arial" w:hAnsi="Arial" w:cs="Arial"/>
          <w:sz w:val="22"/>
          <w:szCs w:val="24"/>
        </w:rPr>
        <w:t xml:space="preserve">inese také koncert </w:t>
      </w:r>
      <w:r>
        <w:rPr>
          <w:rFonts w:ascii="Arial" w:hAnsi="Arial" w:cs="Arial"/>
          <w:sz w:val="22"/>
          <w:szCs w:val="24"/>
        </w:rPr>
        <w:t>vě</w:t>
      </w:r>
      <w:r w:rsidRPr="0029077E">
        <w:rPr>
          <w:rFonts w:ascii="Arial" w:hAnsi="Arial" w:cs="Arial"/>
          <w:sz w:val="22"/>
          <w:szCs w:val="24"/>
        </w:rPr>
        <w:t>novaný nejslavn</w:t>
      </w:r>
      <w:r>
        <w:rPr>
          <w:rFonts w:ascii="Arial" w:hAnsi="Arial" w:cs="Arial"/>
          <w:sz w:val="22"/>
          <w:szCs w:val="24"/>
        </w:rPr>
        <w:t>ě</w:t>
      </w:r>
      <w:r w:rsidRPr="0029077E">
        <w:rPr>
          <w:rFonts w:ascii="Arial" w:hAnsi="Arial" w:cs="Arial"/>
          <w:sz w:val="22"/>
          <w:szCs w:val="24"/>
        </w:rPr>
        <w:t>jším kabaretním</w:t>
      </w:r>
      <w:r>
        <w:rPr>
          <w:rFonts w:ascii="Arial" w:hAnsi="Arial" w:cs="Arial"/>
          <w:sz w:val="22"/>
          <w:szCs w:val="24"/>
        </w:rPr>
        <w:t xml:space="preserve"> </w:t>
      </w:r>
      <w:r w:rsidRPr="0029077E">
        <w:rPr>
          <w:rFonts w:ascii="Arial" w:hAnsi="Arial" w:cs="Arial"/>
          <w:sz w:val="22"/>
          <w:szCs w:val="24"/>
        </w:rPr>
        <w:t xml:space="preserve">písním a humoru staré Prahy. </w:t>
      </w:r>
    </w:p>
    <w:p w:rsidR="00645315" w:rsidRDefault="00645315" w:rsidP="00E7284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79268C" w:rsidRDefault="00F87242" w:rsidP="0079268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7" w:history="1">
        <w:r w:rsidR="0079268C" w:rsidRPr="00F41DD0">
          <w:rPr>
            <w:rStyle w:val="Hypertextovodkaz"/>
            <w:rFonts w:ascii="Arial" w:hAnsi="Arial" w:cs="Arial"/>
            <w:b/>
            <w:sz w:val="22"/>
            <w:szCs w:val="24"/>
          </w:rPr>
          <w:t>Malostranské komorní slavnosti</w:t>
        </w:r>
      </w:hyperlink>
    </w:p>
    <w:p w:rsidR="0079268C" w:rsidRDefault="0079268C" w:rsidP="0079268C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30. 11. 2014</w:t>
      </w:r>
    </w:p>
    <w:p w:rsidR="0079268C" w:rsidRPr="00F41DD0" w:rsidRDefault="0079268C" w:rsidP="0079268C">
      <w:pPr>
        <w:suppressAutoHyphens/>
        <w:spacing w:before="0"/>
        <w:ind w:left="1134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12. ročník </w:t>
      </w:r>
      <w:r w:rsidRPr="00F41DD0">
        <w:rPr>
          <w:rFonts w:ascii="Arial" w:hAnsi="Arial" w:cs="Arial"/>
          <w:bCs/>
          <w:sz w:val="22"/>
        </w:rPr>
        <w:t>mezinárodní</w:t>
      </w:r>
      <w:r>
        <w:rPr>
          <w:rFonts w:ascii="Arial" w:hAnsi="Arial" w:cs="Arial"/>
          <w:bCs/>
          <w:sz w:val="22"/>
        </w:rPr>
        <w:t>ho</w:t>
      </w:r>
      <w:r w:rsidRPr="00F41DD0">
        <w:rPr>
          <w:rFonts w:ascii="Arial" w:hAnsi="Arial" w:cs="Arial"/>
          <w:bCs/>
          <w:sz w:val="22"/>
        </w:rPr>
        <w:t xml:space="preserve"> festival</w:t>
      </w:r>
      <w:r>
        <w:rPr>
          <w:rFonts w:ascii="Arial" w:hAnsi="Arial" w:cs="Arial"/>
          <w:bCs/>
          <w:sz w:val="22"/>
        </w:rPr>
        <w:t>u</w:t>
      </w:r>
      <w:r w:rsidRPr="00F41DD0">
        <w:rPr>
          <w:rFonts w:ascii="Arial" w:hAnsi="Arial" w:cs="Arial"/>
          <w:bCs/>
          <w:sz w:val="22"/>
        </w:rPr>
        <w:t xml:space="preserve"> pražské komorní hudby</w:t>
      </w:r>
      <w:r>
        <w:rPr>
          <w:rFonts w:ascii="Arial" w:hAnsi="Arial" w:cs="Arial"/>
          <w:bCs/>
          <w:sz w:val="22"/>
        </w:rPr>
        <w:t xml:space="preserve"> v Hlavním sále Valdštejnského paláce, který</w:t>
      </w:r>
      <w:r w:rsidRPr="00F41DD0">
        <w:rPr>
          <w:rFonts w:ascii="Arial" w:hAnsi="Arial" w:cs="Arial"/>
          <w:bCs/>
          <w:sz w:val="22"/>
        </w:rPr>
        <w:t xml:space="preserve"> je přehlídkou toho nejlepšího, co může především česká interpretační scéna nabídnout. </w:t>
      </w:r>
      <w:r>
        <w:rPr>
          <w:rFonts w:ascii="Arial" w:hAnsi="Arial" w:cs="Arial"/>
          <w:bCs/>
          <w:sz w:val="22"/>
        </w:rPr>
        <w:t>V listopadu ještě vystoupí 2.11.</w:t>
      </w:r>
      <w:r w:rsidRPr="00F41DD0">
        <w:rPr>
          <w:rFonts w:ascii="Arial" w:hAnsi="Arial" w:cs="Arial"/>
          <w:bCs/>
          <w:sz w:val="22"/>
        </w:rPr>
        <w:t xml:space="preserve"> Kvarteto Martinů,</w:t>
      </w:r>
      <w:r>
        <w:rPr>
          <w:rFonts w:ascii="Arial" w:hAnsi="Arial" w:cs="Arial"/>
          <w:bCs/>
          <w:sz w:val="22"/>
        </w:rPr>
        <w:t xml:space="preserve"> 16.11.</w:t>
      </w:r>
      <w:r w:rsidRPr="00F41DD0">
        <w:rPr>
          <w:rFonts w:ascii="Arial" w:hAnsi="Arial" w:cs="Arial"/>
          <w:bCs/>
          <w:sz w:val="22"/>
        </w:rPr>
        <w:t xml:space="preserve"> Veronika Hajnová </w:t>
      </w:r>
      <w:r>
        <w:rPr>
          <w:rFonts w:ascii="Arial" w:hAnsi="Arial" w:cs="Arial"/>
          <w:bCs/>
          <w:sz w:val="22"/>
        </w:rPr>
        <w:t xml:space="preserve">– mezzosoprán, </w:t>
      </w:r>
      <w:r w:rsidRPr="00F41DD0">
        <w:rPr>
          <w:rFonts w:ascii="Arial" w:hAnsi="Arial" w:cs="Arial"/>
          <w:bCs/>
          <w:sz w:val="22"/>
        </w:rPr>
        <w:t>Martin Kasík – klavír</w:t>
      </w:r>
      <w:r>
        <w:rPr>
          <w:rFonts w:ascii="Arial" w:hAnsi="Arial" w:cs="Arial"/>
          <w:bCs/>
          <w:sz w:val="22"/>
        </w:rPr>
        <w:t xml:space="preserve"> a 30. 11. </w:t>
      </w:r>
      <w:r w:rsidRPr="00F41DD0">
        <w:rPr>
          <w:rFonts w:ascii="Arial" w:hAnsi="Arial" w:cs="Arial"/>
          <w:bCs/>
          <w:sz w:val="22"/>
        </w:rPr>
        <w:t xml:space="preserve">Jitka </w:t>
      </w:r>
      <w:r w:rsidRPr="00F41DD0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echová – klavír a </w:t>
      </w:r>
      <w:r w:rsidRPr="00F41DD0">
        <w:rPr>
          <w:rFonts w:ascii="Arial" w:hAnsi="Arial" w:cs="Arial"/>
          <w:bCs/>
          <w:sz w:val="22"/>
        </w:rPr>
        <w:t>Komorní filharmonie Pardubice</w:t>
      </w:r>
      <w:r>
        <w:rPr>
          <w:rFonts w:ascii="Arial" w:hAnsi="Arial" w:cs="Arial"/>
          <w:bCs/>
          <w:sz w:val="22"/>
        </w:rPr>
        <w:t>. Vstup zdarma.</w:t>
      </w:r>
    </w:p>
    <w:p w:rsidR="0079268C" w:rsidRPr="005C771B" w:rsidRDefault="0079268C" w:rsidP="00E7284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E7284E" w:rsidRPr="00A5588F" w:rsidRDefault="00F87242" w:rsidP="00E7284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8" w:history="1"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 xml:space="preserve">Stanislav Libenský </w:t>
        </w:r>
        <w:proofErr w:type="spellStart"/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>Award</w:t>
        </w:r>
        <w:proofErr w:type="spellEnd"/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 xml:space="preserve"> 2014 – Tančící dům</w:t>
        </w:r>
      </w:hyperlink>
    </w:p>
    <w:p w:rsidR="00E7284E" w:rsidRPr="00A5588F" w:rsidRDefault="00E7284E" w:rsidP="00E7284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14. 12. 2014</w:t>
      </w:r>
    </w:p>
    <w:p w:rsidR="00E7284E" w:rsidRDefault="00E7284E" w:rsidP="00E7284E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>
        <w:rPr>
          <w:rFonts w:ascii="Arial" w:hAnsi="Arial" w:cs="Arial"/>
          <w:bCs/>
          <w:color w:val="000000"/>
          <w:sz w:val="22"/>
          <w:szCs w:val="24"/>
        </w:rPr>
        <w:t>J</w:t>
      </w:r>
      <w:r w:rsidRPr="00E7284E">
        <w:rPr>
          <w:rFonts w:ascii="Arial" w:hAnsi="Arial" w:cs="Arial"/>
          <w:bCs/>
          <w:color w:val="000000"/>
          <w:sz w:val="22"/>
          <w:szCs w:val="24"/>
        </w:rPr>
        <w:t>ediná mezinárodní soutěžní výstava skla na světě, do které se mohou hlásit čerství absolventi</w:t>
      </w:r>
      <w:r>
        <w:rPr>
          <w:rFonts w:ascii="Arial" w:hAnsi="Arial" w:cs="Arial"/>
          <w:bCs/>
          <w:color w:val="000000"/>
          <w:sz w:val="22"/>
          <w:szCs w:val="24"/>
        </w:rPr>
        <w:t>.</w:t>
      </w:r>
    </w:p>
    <w:p w:rsidR="00D46C72" w:rsidRPr="008142D1" w:rsidRDefault="00E7284E" w:rsidP="00D46C72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  <w:r w:rsidRPr="00E7284E">
        <w:rPr>
          <w:rFonts w:ascii="Arial" w:hAnsi="Arial" w:cs="Arial"/>
          <w:bCs/>
          <w:color w:val="000000"/>
          <w:sz w:val="22"/>
          <w:szCs w:val="24"/>
        </w:rPr>
        <w:t xml:space="preserve"> </w:t>
      </w:r>
    </w:p>
    <w:p w:rsidR="00D46C72" w:rsidRDefault="00F87242" w:rsidP="00D46C7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9" w:history="1">
        <w:r w:rsidR="00D46C72" w:rsidRPr="00C2469A">
          <w:rPr>
            <w:rStyle w:val="Hypertextovodkaz"/>
            <w:rFonts w:ascii="Arial" w:hAnsi="Arial" w:cs="Arial"/>
            <w:b/>
            <w:sz w:val="22"/>
            <w:szCs w:val="24"/>
          </w:rPr>
          <w:t xml:space="preserve">Festival </w:t>
        </w:r>
        <w:proofErr w:type="spellStart"/>
        <w:r w:rsidR="00D46C72" w:rsidRPr="00C2469A">
          <w:rPr>
            <w:rStyle w:val="Hypertextovodkaz"/>
            <w:rFonts w:ascii="Arial" w:hAnsi="Arial" w:cs="Arial"/>
            <w:b/>
            <w:sz w:val="22"/>
            <w:szCs w:val="24"/>
          </w:rPr>
          <w:t>Brikcius</w:t>
        </w:r>
        <w:proofErr w:type="spellEnd"/>
      </w:hyperlink>
    </w:p>
    <w:p w:rsidR="00D46C72" w:rsidRDefault="00D46C72" w:rsidP="00D46C7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18. 12. 2014</w:t>
      </w:r>
    </w:p>
    <w:p w:rsidR="00D46C72" w:rsidRDefault="00D46C72" w:rsidP="00D46C72">
      <w:pPr>
        <w:suppressAutoHyphens/>
        <w:spacing w:before="0"/>
        <w:ind w:left="1200" w:right="1077"/>
        <w:jc w:val="both"/>
        <w:rPr>
          <w:rStyle w:val="Siln"/>
          <w:rFonts w:ascii="Arial" w:hAnsi="Arial" w:cs="Arial"/>
          <w:b w:val="0"/>
          <w:bCs/>
          <w:color w:val="121212"/>
          <w:sz w:val="22"/>
        </w:rPr>
      </w:pPr>
      <w:r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3. ročník cyklu koncertů komorní hudby v Domě U Kamenného zvonu, v jehož 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rámci vystoupí </w:t>
      </w:r>
      <w:r w:rsidRPr="00E6668C">
        <w:rPr>
          <w:rStyle w:val="Siln"/>
          <w:rFonts w:ascii="Arial" w:hAnsi="Arial" w:cs="Arial" w:hint="eastAsia"/>
          <w:b w:val="0"/>
          <w:bCs/>
          <w:color w:val="121212"/>
          <w:sz w:val="22"/>
        </w:rPr>
        <w:t>č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eský violoncellista František </w:t>
      </w:r>
      <w:proofErr w:type="spellStart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Brikcius</w:t>
      </w:r>
      <w:proofErr w:type="spellEnd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, francouzská klavíristka 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lastRenderedPageBreak/>
        <w:t xml:space="preserve">Justine </w:t>
      </w:r>
      <w:proofErr w:type="spellStart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Verdier</w:t>
      </w:r>
      <w:proofErr w:type="spellEnd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, </w:t>
      </w:r>
      <w:r w:rsidRPr="00E6668C">
        <w:rPr>
          <w:rStyle w:val="Siln"/>
          <w:rFonts w:ascii="Arial" w:hAnsi="Arial" w:cs="Arial" w:hint="eastAsia"/>
          <w:b w:val="0"/>
          <w:bCs/>
          <w:color w:val="121212"/>
          <w:sz w:val="22"/>
        </w:rPr>
        <w:t>č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eská violoncellistka Anna </w:t>
      </w:r>
      <w:proofErr w:type="spellStart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Brikciusová</w:t>
      </w:r>
      <w:proofErr w:type="spellEnd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a sourozenecké violoncellové Duo </w:t>
      </w:r>
      <w:proofErr w:type="spellStart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Brikcius</w:t>
      </w:r>
      <w:proofErr w:type="spellEnd"/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.</w:t>
      </w:r>
    </w:p>
    <w:p w:rsidR="00E7284E" w:rsidRPr="005C771B" w:rsidRDefault="00E7284E" w:rsidP="00E7284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F87242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0" w:history="1"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 xml:space="preserve">Lucas </w:t>
        </w:r>
        <w:proofErr w:type="spellStart"/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Cranach</w:t>
        </w:r>
        <w:proofErr w:type="spellEnd"/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: Ž</w:t>
        </w:r>
        <w:r w:rsidR="00F540F4" w:rsidRPr="00887857">
          <w:rPr>
            <w:rStyle w:val="Hypertextovodkaz"/>
            <w:rFonts w:ascii="Arial" w:hAnsi="Arial" w:cs="Arial"/>
            <w:b/>
            <w:sz w:val="22"/>
            <w:szCs w:val="24"/>
          </w:rPr>
          <w:t>ehnající Jezulátko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417EEF" w:rsidRDefault="00F540F4" w:rsidP="00110974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Ve sbírce Národní galerie </w:t>
      </w:r>
      <w:r w:rsidR="006D4838">
        <w:rPr>
          <w:rFonts w:ascii="Arial" w:hAnsi="Arial" w:cs="Arial"/>
          <w:bCs/>
          <w:color w:val="000000"/>
          <w:sz w:val="22"/>
          <w:szCs w:val="24"/>
        </w:rPr>
        <w:t>s</w:t>
      </w: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e nachází soubor asi dvaceti deskových obrazů, které lze spojit s činností Lucase </w:t>
      </w:r>
      <w:proofErr w:type="spellStart"/>
      <w:r w:rsidRPr="00887857">
        <w:rPr>
          <w:rFonts w:ascii="Arial" w:hAnsi="Arial" w:cs="Arial"/>
          <w:bCs/>
          <w:color w:val="000000"/>
          <w:sz w:val="22"/>
          <w:szCs w:val="24"/>
        </w:rPr>
        <w:t>Cranacha</w:t>
      </w:r>
      <w:proofErr w:type="spellEnd"/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 staršího a jeho dílny. Většina těchto maleb je v galerii vystavena, některé jsou uloženy v depozitářích – to byl i případ oboustranně malované desky s žehnajícím Jezulátkem a Kristem Trpitelem</w:t>
      </w:r>
      <w:r>
        <w:rPr>
          <w:rFonts w:ascii="Arial" w:hAnsi="Arial" w:cs="Arial"/>
          <w:bCs/>
          <w:color w:val="000000"/>
          <w:sz w:val="22"/>
          <w:szCs w:val="24"/>
        </w:rPr>
        <w:t>, která byla zrekonstruována a je nově vystavena ve Šternberském paláci.</w:t>
      </w:r>
    </w:p>
    <w:p w:rsidR="00F87242" w:rsidRPr="00F87242" w:rsidRDefault="00F87242" w:rsidP="00110974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5D2CE2" w:rsidRPr="00A5588F" w:rsidRDefault="00F87242" w:rsidP="005D2C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1" w:history="1">
        <w:r w:rsidR="005D2CE2" w:rsidRPr="005D2CE2">
          <w:rPr>
            <w:rStyle w:val="Hypertextovodkaz"/>
            <w:rFonts w:ascii="Arial" w:hAnsi="Arial" w:cs="Arial"/>
            <w:b/>
            <w:sz w:val="22"/>
            <w:szCs w:val="24"/>
          </w:rPr>
          <w:t>Sbírka francouzského umění</w:t>
        </w:r>
      </w:hyperlink>
    </w:p>
    <w:p w:rsidR="005D2CE2" w:rsidRDefault="005D2CE2" w:rsidP="005D2CE2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5D2CE2" w:rsidRPr="005D2CE2" w:rsidRDefault="005D2CE2" w:rsidP="005D2CE2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D2CE2">
        <w:rPr>
          <w:rFonts w:ascii="Arial" w:hAnsi="Arial" w:cs="Arial"/>
          <w:sz w:val="22"/>
          <w:szCs w:val="24"/>
        </w:rPr>
        <w:t>Sbírk</w:t>
      </w:r>
      <w:r>
        <w:rPr>
          <w:rFonts w:ascii="Arial" w:hAnsi="Arial" w:cs="Arial"/>
          <w:sz w:val="22"/>
          <w:szCs w:val="24"/>
        </w:rPr>
        <w:t>u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Národní galerie,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která </w:t>
      </w:r>
      <w:r w:rsidRPr="005D2CE2">
        <w:rPr>
          <w:rFonts w:ascii="Arial" w:hAnsi="Arial" w:cs="Arial"/>
          <w:sz w:val="22"/>
          <w:szCs w:val="24"/>
        </w:rPr>
        <w:t>vznikla na základě předem stanoveného záměru představit určující vývojové proměny francouzského umění od romantismu 19. století k umělcům oteví</w:t>
      </w:r>
      <w:r>
        <w:rPr>
          <w:rFonts w:ascii="Arial" w:hAnsi="Arial" w:cs="Arial"/>
          <w:sz w:val="22"/>
          <w:szCs w:val="24"/>
        </w:rPr>
        <w:t>rajícím cestu umění 20. století, můžete shlédnout ve Veletržním paláci.</w:t>
      </w:r>
    </w:p>
    <w:p w:rsidR="00FE5090" w:rsidRPr="004F57E4" w:rsidRDefault="00FE5090" w:rsidP="004752EF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831E36" w:rsidRPr="00A5588F" w:rsidRDefault="00F87242" w:rsidP="00831E3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2" w:history="1">
        <w:r w:rsidR="00831E36" w:rsidRPr="00831E36">
          <w:rPr>
            <w:rStyle w:val="Hypertextovodkaz"/>
            <w:rFonts w:ascii="Arial" w:hAnsi="Arial" w:cs="Arial"/>
            <w:b/>
            <w:sz w:val="22"/>
            <w:szCs w:val="24"/>
          </w:rPr>
          <w:t>V zákopech První světové války</w:t>
        </w:r>
      </w:hyperlink>
    </w:p>
    <w:p w:rsidR="00831E36" w:rsidRDefault="00831E36" w:rsidP="00831E36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907DBE" w:rsidRDefault="00831E36" w:rsidP="00424B0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31E36">
        <w:rPr>
          <w:rFonts w:ascii="Arial" w:hAnsi="Arial" w:cs="Arial"/>
          <w:sz w:val="22"/>
          <w:szCs w:val="24"/>
        </w:rPr>
        <w:t xml:space="preserve">Výstava </w:t>
      </w:r>
      <w:r>
        <w:rPr>
          <w:rFonts w:ascii="Arial" w:hAnsi="Arial" w:cs="Arial"/>
          <w:sz w:val="22"/>
          <w:szCs w:val="24"/>
        </w:rPr>
        <w:t xml:space="preserve">ve Vojenském historickém ústavu na Žižkově </w:t>
      </w:r>
      <w:r w:rsidRPr="00831E36">
        <w:rPr>
          <w:rFonts w:ascii="Arial" w:hAnsi="Arial" w:cs="Arial"/>
          <w:sz w:val="22"/>
          <w:szCs w:val="24"/>
        </w:rPr>
        <w:t xml:space="preserve">si klade za cíl ukázat konflikt z pohledu těch, kteří jím byli zasaženi přímo a nejvíce – tedy z pohledu obyčejných vojáků, ať </w:t>
      </w:r>
      <w:r>
        <w:rPr>
          <w:rFonts w:ascii="Arial" w:hAnsi="Arial" w:cs="Arial"/>
          <w:sz w:val="22"/>
          <w:szCs w:val="24"/>
        </w:rPr>
        <w:t>ji</w:t>
      </w:r>
      <w:r w:rsidRPr="00831E36">
        <w:rPr>
          <w:rFonts w:ascii="Arial" w:hAnsi="Arial" w:cs="Arial"/>
          <w:sz w:val="22"/>
          <w:szCs w:val="24"/>
        </w:rPr>
        <w:t>ž byli na straně Rakouska-Uherska či vítězných států. Na osudech několika z nich je zde válka prezentována jako událost, která, ačkoliv byla vnímána každým z nich různě, je všechny navždy poznamenala.</w:t>
      </w:r>
    </w:p>
    <w:p w:rsidR="002E56E4" w:rsidRPr="000E0062" w:rsidRDefault="002E56E4" w:rsidP="002E56E4">
      <w:pPr>
        <w:spacing w:before="0"/>
        <w:ind w:right="1077"/>
        <w:rPr>
          <w:rFonts w:ascii="Arial" w:hAnsi="Arial" w:cs="Arial"/>
          <w:sz w:val="10"/>
          <w:szCs w:val="10"/>
        </w:rPr>
      </w:pPr>
    </w:p>
    <w:p w:rsidR="002E56E4" w:rsidRPr="00A5588F" w:rsidRDefault="00F87242" w:rsidP="002E56E4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3" w:history="1">
        <w:r w:rsidR="002E56E4" w:rsidRPr="002E56E4">
          <w:rPr>
            <w:rStyle w:val="Hypertextovodkaz"/>
            <w:rFonts w:ascii="Arial" w:hAnsi="Arial" w:cs="Arial"/>
            <w:b/>
            <w:sz w:val="22"/>
            <w:szCs w:val="24"/>
          </w:rPr>
          <w:t>Auto v proměnách času</w:t>
        </w:r>
      </w:hyperlink>
    </w:p>
    <w:p w:rsidR="002E56E4" w:rsidRDefault="002E56E4" w:rsidP="002E56E4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4</w:t>
      </w:r>
      <w:r w:rsidRPr="00A5588F">
        <w:rPr>
          <w:rFonts w:ascii="Arial" w:hAnsi="Arial" w:cs="Arial"/>
          <w:b/>
          <w:sz w:val="22"/>
          <w:szCs w:val="24"/>
        </w:rPr>
        <w:t>. 1. 201</w:t>
      </w:r>
      <w:r>
        <w:rPr>
          <w:rFonts w:ascii="Arial" w:hAnsi="Arial" w:cs="Arial"/>
          <w:b/>
          <w:sz w:val="22"/>
          <w:szCs w:val="24"/>
        </w:rPr>
        <w:t>5</w:t>
      </w:r>
    </w:p>
    <w:p w:rsidR="002E56E4" w:rsidRPr="002E56E4" w:rsidRDefault="005E28BB" w:rsidP="002E56E4">
      <w:pPr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241B13">
        <w:rPr>
          <w:rFonts w:ascii="Arial" w:hAnsi="Arial" w:cs="Arial"/>
          <w:sz w:val="22"/>
        </w:rPr>
        <w:t xml:space="preserve"> Museu Kampa </w:t>
      </w:r>
      <w:r w:rsidR="002E56E4" w:rsidRPr="002E56E4">
        <w:rPr>
          <w:rFonts w:ascii="Arial" w:hAnsi="Arial" w:cs="Arial"/>
          <w:sz w:val="22"/>
        </w:rPr>
        <w:t xml:space="preserve">bude představen jeden z nejdražších obrazů </w:t>
      </w:r>
      <w:proofErr w:type="spellStart"/>
      <w:r w:rsidR="002E56E4" w:rsidRPr="002E56E4">
        <w:rPr>
          <w:rFonts w:ascii="Arial" w:hAnsi="Arial" w:cs="Arial"/>
          <w:sz w:val="22"/>
        </w:rPr>
        <w:t>Andyho</w:t>
      </w:r>
      <w:proofErr w:type="spellEnd"/>
      <w:r w:rsidR="002E56E4" w:rsidRPr="002E56E4">
        <w:rPr>
          <w:rFonts w:ascii="Arial" w:hAnsi="Arial" w:cs="Arial"/>
          <w:sz w:val="22"/>
        </w:rPr>
        <w:t xml:space="preserve"> </w:t>
      </w:r>
      <w:proofErr w:type="spellStart"/>
      <w:r w:rsidR="002E56E4" w:rsidRPr="002E56E4">
        <w:rPr>
          <w:rFonts w:ascii="Arial" w:hAnsi="Arial" w:cs="Arial"/>
          <w:sz w:val="22"/>
        </w:rPr>
        <w:t>Warhola</w:t>
      </w:r>
      <w:proofErr w:type="spellEnd"/>
      <w:r w:rsidR="002E56E4" w:rsidRPr="002E56E4">
        <w:rPr>
          <w:rFonts w:ascii="Arial" w:hAnsi="Arial" w:cs="Arial"/>
          <w:sz w:val="22"/>
        </w:rPr>
        <w:t xml:space="preserve"> – </w:t>
      </w:r>
      <w:proofErr w:type="spellStart"/>
      <w:r w:rsidR="002E56E4" w:rsidRPr="002E56E4">
        <w:rPr>
          <w:rFonts w:ascii="Arial" w:hAnsi="Arial" w:cs="Arial"/>
          <w:sz w:val="22"/>
        </w:rPr>
        <w:t>Daimler</w:t>
      </w:r>
      <w:proofErr w:type="spellEnd"/>
      <w:r w:rsidR="002E56E4" w:rsidRPr="002E56E4">
        <w:rPr>
          <w:rFonts w:ascii="Arial" w:hAnsi="Arial" w:cs="Arial"/>
          <w:sz w:val="22"/>
        </w:rPr>
        <w:t xml:space="preserve"> </w:t>
      </w:r>
      <w:proofErr w:type="spellStart"/>
      <w:r w:rsidR="002E56E4" w:rsidRPr="002E56E4">
        <w:rPr>
          <w:rFonts w:ascii="Arial" w:hAnsi="Arial" w:cs="Arial"/>
          <w:sz w:val="22"/>
        </w:rPr>
        <w:t>Motorkutsche</w:t>
      </w:r>
      <w:proofErr w:type="spellEnd"/>
      <w:r w:rsidR="002E56E4" w:rsidRPr="002E56E4">
        <w:rPr>
          <w:rFonts w:ascii="Arial" w:hAnsi="Arial" w:cs="Arial"/>
          <w:sz w:val="22"/>
        </w:rPr>
        <w:t xml:space="preserve"> (1886) </w:t>
      </w:r>
      <w:proofErr w:type="spellStart"/>
      <w:r w:rsidR="002E56E4" w:rsidRPr="002E56E4">
        <w:rPr>
          <w:rFonts w:ascii="Arial" w:hAnsi="Arial" w:cs="Arial"/>
          <w:sz w:val="22"/>
        </w:rPr>
        <w:t>und</w:t>
      </w:r>
      <w:proofErr w:type="spellEnd"/>
      <w:r w:rsidR="002E56E4" w:rsidRPr="002E56E4">
        <w:rPr>
          <w:rFonts w:ascii="Arial" w:hAnsi="Arial" w:cs="Arial"/>
          <w:sz w:val="22"/>
        </w:rPr>
        <w:t xml:space="preserve"> </w:t>
      </w:r>
      <w:proofErr w:type="spellStart"/>
      <w:r w:rsidR="002E56E4" w:rsidRPr="002E56E4">
        <w:rPr>
          <w:rFonts w:ascii="Arial" w:hAnsi="Arial" w:cs="Arial"/>
          <w:sz w:val="22"/>
        </w:rPr>
        <w:t>Benz</w:t>
      </w:r>
      <w:proofErr w:type="spellEnd"/>
      <w:r w:rsidR="002E56E4" w:rsidRPr="002E56E4">
        <w:rPr>
          <w:rFonts w:ascii="Arial" w:hAnsi="Arial" w:cs="Arial"/>
          <w:sz w:val="22"/>
        </w:rPr>
        <w:t xml:space="preserve"> Patent-</w:t>
      </w:r>
      <w:proofErr w:type="spellStart"/>
      <w:r w:rsidR="002E56E4" w:rsidRPr="002E56E4">
        <w:rPr>
          <w:rFonts w:ascii="Arial" w:hAnsi="Arial" w:cs="Arial"/>
          <w:sz w:val="22"/>
        </w:rPr>
        <w:t>Motorwagen</w:t>
      </w:r>
      <w:proofErr w:type="spellEnd"/>
      <w:r w:rsidR="002E56E4" w:rsidRPr="002E56E4">
        <w:rPr>
          <w:rFonts w:ascii="Arial" w:hAnsi="Arial" w:cs="Arial"/>
          <w:sz w:val="22"/>
        </w:rPr>
        <w:t xml:space="preserve"> (1886) z roku 1987. Unikátní dílo má rozměry 2,34 x 6,40 m, je vytvořené technikou akrylu na plátně, a ačkoliv se jedná o serigrafii, je jedinečné tím, že vzniklo na zakázku a existuje jen jeden tisk.</w:t>
      </w:r>
      <w:r w:rsidR="002E56E4">
        <w:rPr>
          <w:rFonts w:ascii="Arial" w:hAnsi="Arial" w:cs="Arial"/>
          <w:sz w:val="22"/>
        </w:rPr>
        <w:t xml:space="preserve"> </w:t>
      </w:r>
      <w:r w:rsidR="002E56E4" w:rsidRPr="002E56E4">
        <w:rPr>
          <w:rFonts w:ascii="Arial" w:hAnsi="Arial" w:cs="Arial"/>
          <w:sz w:val="22"/>
          <w:szCs w:val="24"/>
        </w:rPr>
        <w:t xml:space="preserve">Výstavu a téma </w:t>
      </w:r>
      <w:r w:rsidR="002E56E4" w:rsidRPr="002E56E4">
        <w:rPr>
          <w:rFonts w:ascii="Arial" w:hAnsi="Arial" w:cs="Arial"/>
          <w:sz w:val="22"/>
          <w:szCs w:val="24"/>
        </w:rPr>
        <w:lastRenderedPageBreak/>
        <w:t>auta doplňují díla dalších českých autorů, kteří toto téma zpracovali, mimo jiné Theodor Pištěk, Kamil Lhoták, Bedřich Dlouhý a další.</w:t>
      </w:r>
    </w:p>
    <w:p w:rsidR="00F87242" w:rsidRPr="000E0062" w:rsidRDefault="00F87242" w:rsidP="002E56E4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0E44C5" w:rsidRPr="00680A40" w:rsidRDefault="00F87242" w:rsidP="000E44C5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64" w:history="1">
        <w:r w:rsidR="000E44C5" w:rsidRPr="000E44C5">
          <w:rPr>
            <w:rStyle w:val="Hypertextovodkaz"/>
            <w:rFonts w:ascii="Arial" w:hAnsi="Arial" w:cs="Arial"/>
            <w:b/>
            <w:sz w:val="22"/>
            <w:szCs w:val="24"/>
          </w:rPr>
          <w:t>Josef Váchal: Magie hledání</w:t>
        </w:r>
      </w:hyperlink>
    </w:p>
    <w:p w:rsidR="000E44C5" w:rsidRDefault="000E44C5" w:rsidP="000E44C5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4</w:t>
      </w:r>
      <w:r w:rsidRPr="00680A40">
        <w:rPr>
          <w:rFonts w:ascii="Arial" w:hAnsi="Arial" w:cs="Arial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1</w:t>
      </w:r>
      <w:r w:rsidRPr="00680A40">
        <w:rPr>
          <w:rFonts w:ascii="Arial" w:hAnsi="Arial" w:cs="Arial"/>
          <w:b/>
          <w:bCs/>
          <w:color w:val="000000"/>
          <w:sz w:val="22"/>
        </w:rPr>
        <w:t>. 201</w:t>
      </w:r>
      <w:r>
        <w:rPr>
          <w:rFonts w:ascii="Arial" w:hAnsi="Arial" w:cs="Arial"/>
          <w:b/>
          <w:bCs/>
          <w:color w:val="000000"/>
          <w:sz w:val="22"/>
        </w:rPr>
        <w:t>5</w:t>
      </w:r>
    </w:p>
    <w:p w:rsidR="00645315" w:rsidRDefault="000E44C5" w:rsidP="00F87242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</w:rPr>
      </w:pPr>
      <w:r w:rsidRPr="000E44C5">
        <w:rPr>
          <w:rFonts w:ascii="Arial" w:hAnsi="Arial" w:cs="Arial"/>
          <w:bCs/>
          <w:color w:val="000000"/>
          <w:sz w:val="22"/>
        </w:rPr>
        <w:t xml:space="preserve">Výstava </w:t>
      </w:r>
      <w:r w:rsidR="00EC1A22">
        <w:rPr>
          <w:rFonts w:ascii="Arial" w:hAnsi="Arial" w:cs="Arial"/>
          <w:bCs/>
          <w:color w:val="000000"/>
          <w:sz w:val="22"/>
        </w:rPr>
        <w:t xml:space="preserve">v Domě U Kamenného zvonu </w:t>
      </w:r>
      <w:r w:rsidRPr="000E44C5">
        <w:rPr>
          <w:rFonts w:ascii="Arial" w:hAnsi="Arial" w:cs="Arial"/>
          <w:bCs/>
          <w:color w:val="000000"/>
          <w:sz w:val="22"/>
        </w:rPr>
        <w:t>je v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nována vztahu Josefa Váchala (1884-1969) k magii a okultismu. Na p</w:t>
      </w:r>
      <w:r w:rsidRPr="000E44C5">
        <w:rPr>
          <w:rFonts w:ascii="Arial" w:hAnsi="Arial" w:cs="Arial" w:hint="eastAsia"/>
          <w:bCs/>
          <w:color w:val="000000"/>
          <w:sz w:val="22"/>
        </w:rPr>
        <w:t>ří</w:t>
      </w:r>
      <w:r w:rsidRPr="000E44C5">
        <w:rPr>
          <w:rFonts w:ascii="Arial" w:hAnsi="Arial" w:cs="Arial"/>
          <w:bCs/>
          <w:color w:val="000000"/>
          <w:sz w:val="22"/>
        </w:rPr>
        <w:t>kladu díla tohoto dosud nedocen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ného solitéra poukazuje na esoterické podn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ty, p</w:t>
      </w:r>
      <w:r w:rsidRPr="000E44C5">
        <w:rPr>
          <w:rFonts w:ascii="Arial" w:hAnsi="Arial" w:cs="Arial" w:hint="eastAsia"/>
          <w:bCs/>
          <w:color w:val="000000"/>
          <w:sz w:val="22"/>
        </w:rPr>
        <w:t>ř</w:t>
      </w:r>
      <w:r w:rsidRPr="000E44C5">
        <w:rPr>
          <w:rFonts w:ascii="Arial" w:hAnsi="Arial" w:cs="Arial"/>
          <w:bCs/>
          <w:color w:val="000000"/>
          <w:sz w:val="22"/>
        </w:rPr>
        <w:t>esahující uplat</w:t>
      </w:r>
      <w:r w:rsidRPr="000E44C5">
        <w:rPr>
          <w:rFonts w:ascii="Arial" w:hAnsi="Arial" w:cs="Arial" w:hint="eastAsia"/>
          <w:bCs/>
          <w:color w:val="000000"/>
          <w:sz w:val="22"/>
        </w:rPr>
        <w:t>ň</w:t>
      </w:r>
      <w:r w:rsidRPr="000E44C5">
        <w:rPr>
          <w:rFonts w:ascii="Arial" w:hAnsi="Arial" w:cs="Arial"/>
          <w:bCs/>
          <w:color w:val="000000"/>
          <w:sz w:val="22"/>
        </w:rPr>
        <w:t>ování vn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jších magických atribut</w:t>
      </w:r>
      <w:r w:rsidRPr="000E44C5">
        <w:rPr>
          <w:rFonts w:ascii="Arial" w:hAnsi="Arial" w:cs="Arial" w:hint="eastAsia"/>
          <w:bCs/>
          <w:color w:val="000000"/>
          <w:sz w:val="22"/>
        </w:rPr>
        <w:t>ů</w:t>
      </w:r>
      <w:r w:rsidRPr="000E44C5">
        <w:rPr>
          <w:rFonts w:ascii="Arial" w:hAnsi="Arial" w:cs="Arial"/>
          <w:bCs/>
          <w:color w:val="000000"/>
          <w:sz w:val="22"/>
        </w:rPr>
        <w:t xml:space="preserve"> a rekvizit v moderním um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ní obecn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.</w:t>
      </w:r>
    </w:p>
    <w:p w:rsidR="00F87242" w:rsidRPr="00F87242" w:rsidRDefault="00F87242" w:rsidP="00F87242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C416AE" w:rsidRPr="00A5588F" w:rsidRDefault="00F87242" w:rsidP="00C416A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5" w:history="1">
        <w:r w:rsidR="00C416AE" w:rsidRPr="00511D14">
          <w:rPr>
            <w:rStyle w:val="Hypertextovodkaz"/>
            <w:rFonts w:ascii="Arial" w:hAnsi="Arial" w:cs="Arial"/>
            <w:b/>
            <w:sz w:val="22"/>
            <w:szCs w:val="24"/>
          </w:rPr>
          <w:t xml:space="preserve">Jan Švankmajer: </w:t>
        </w:r>
        <w:proofErr w:type="spellStart"/>
        <w:r w:rsidR="00C416AE" w:rsidRPr="00511D14">
          <w:rPr>
            <w:rStyle w:val="Hypertextovodkaz"/>
            <w:rFonts w:ascii="Arial" w:hAnsi="Arial" w:cs="Arial"/>
            <w:b/>
            <w:sz w:val="22"/>
            <w:szCs w:val="24"/>
          </w:rPr>
          <w:t>Naturalia</w:t>
        </w:r>
        <w:proofErr w:type="spellEnd"/>
      </w:hyperlink>
    </w:p>
    <w:p w:rsidR="00C416AE" w:rsidRDefault="00C416AE" w:rsidP="00C416A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31</w:t>
      </w:r>
      <w:r w:rsidRPr="00A5588F">
        <w:rPr>
          <w:rFonts w:ascii="Arial" w:hAnsi="Arial" w:cs="Arial"/>
          <w:b/>
          <w:sz w:val="22"/>
          <w:szCs w:val="24"/>
        </w:rPr>
        <w:t>. 1. 201</w:t>
      </w:r>
      <w:r>
        <w:rPr>
          <w:rFonts w:ascii="Arial" w:hAnsi="Arial" w:cs="Arial"/>
          <w:b/>
          <w:sz w:val="22"/>
          <w:szCs w:val="24"/>
        </w:rPr>
        <w:t>5</w:t>
      </w:r>
    </w:p>
    <w:p w:rsidR="00C416AE" w:rsidRDefault="00C416AE" w:rsidP="00C416AE">
      <w:pPr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Museum Kampa </w:t>
      </w:r>
      <w:r w:rsidRPr="00C416AE">
        <w:rPr>
          <w:rFonts w:ascii="Arial" w:hAnsi="Arial" w:cs="Arial"/>
          <w:sz w:val="22"/>
        </w:rPr>
        <w:t xml:space="preserve">představuje výběr z díla významného českého výtvarníka a tvůrce surrealistických filmů. </w:t>
      </w:r>
      <w:r>
        <w:rPr>
          <w:rFonts w:ascii="Arial" w:hAnsi="Arial" w:cs="Arial"/>
          <w:sz w:val="22"/>
        </w:rPr>
        <w:t>K</w:t>
      </w:r>
      <w:r w:rsidRPr="00C416AE">
        <w:rPr>
          <w:rFonts w:ascii="Arial" w:hAnsi="Arial" w:cs="Arial"/>
          <w:sz w:val="22"/>
        </w:rPr>
        <w:t xml:space="preserve">romě autorových objektů </w:t>
      </w:r>
      <w:r>
        <w:rPr>
          <w:rFonts w:ascii="Arial" w:hAnsi="Arial" w:cs="Arial"/>
          <w:sz w:val="22"/>
        </w:rPr>
        <w:t xml:space="preserve">jsou vystavené </w:t>
      </w:r>
      <w:r w:rsidRPr="00C416AE">
        <w:rPr>
          <w:rFonts w:ascii="Arial" w:hAnsi="Arial" w:cs="Arial"/>
          <w:sz w:val="22"/>
        </w:rPr>
        <w:t xml:space="preserve">také autentické africké rituální sochy a masky a renesanční a barokní tisky fantaskních zvířat z jeho soukromé sbírky. </w:t>
      </w:r>
    </w:p>
    <w:p w:rsidR="00C416AE" w:rsidRPr="004F57E4" w:rsidRDefault="00C416AE" w:rsidP="00C416AE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907DBE" w:rsidRPr="00A5588F" w:rsidRDefault="00F87242" w:rsidP="00907DB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6" w:history="1">
        <w:r w:rsidR="00907DBE" w:rsidRPr="00907DBE">
          <w:rPr>
            <w:rStyle w:val="Hypertextovodkaz"/>
            <w:rFonts w:ascii="Arial" w:hAnsi="Arial" w:cs="Arial"/>
            <w:b/>
            <w:sz w:val="22"/>
            <w:szCs w:val="24"/>
          </w:rPr>
          <w:t>Smrt kmotřička</w:t>
        </w:r>
      </w:hyperlink>
    </w:p>
    <w:p w:rsidR="00907DBE" w:rsidRDefault="00907DBE" w:rsidP="00907DB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3. 2. 2015</w:t>
      </w:r>
    </w:p>
    <w:p w:rsidR="00907DBE" w:rsidRPr="00907DBE" w:rsidRDefault="00907DBE" w:rsidP="00907DBE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hAnsi="Arial" w:cs="Arial"/>
          <w:sz w:val="22"/>
          <w:szCs w:val="24"/>
        </w:rPr>
        <w:t xml:space="preserve">Výstava v Českém muzeu hudby </w:t>
      </w:r>
      <w:r w:rsidRPr="00907DBE">
        <w:rPr>
          <w:rFonts w:ascii="Arial" w:eastAsia="Times New Roman" w:hAnsi="Arial" w:cs="Arial"/>
          <w:sz w:val="22"/>
          <w:lang w:eastAsia="cs-CZ"/>
        </w:rPr>
        <w:t>zaměřená na umělecké ztvárnění smrti – jednoho z nejsilnějších a nadčasových inspiračních zdrojů v hudbě, literatuře, dramatu, filmu či ve výtvarném umění. Prostřednictvím uměleckých děl vzniklých na území Čech a Moravy v průběhu uplynulého tisíciletí může návštěvník vnímat také obecně kulturní aspekty smrti a jejich proměny.</w:t>
      </w:r>
      <w:hyperlink r:id="rId67" w:history="1"/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Mezi vystavenými vzácnými exponáty vynikají barokní tisky, unikátní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kresby Josefa Čapka z koncentračního tábora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,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autografy Dvořákova Requiem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a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 xml:space="preserve">Sukovy symfonie </w:t>
      </w:r>
      <w:proofErr w:type="spellStart"/>
      <w:r w:rsidRPr="00907DBE">
        <w:rPr>
          <w:rFonts w:ascii="Arial" w:eastAsia="Times New Roman" w:hAnsi="Arial" w:cs="Arial"/>
          <w:bCs/>
          <w:sz w:val="22"/>
          <w:lang w:eastAsia="cs-CZ"/>
        </w:rPr>
        <w:t>Asrael</w:t>
      </w:r>
      <w:proofErr w:type="spellEnd"/>
      <w:r w:rsidRPr="00907DBE">
        <w:rPr>
          <w:rFonts w:ascii="Arial" w:eastAsia="Times New Roman" w:hAnsi="Arial" w:cs="Arial"/>
          <w:sz w:val="22"/>
          <w:lang w:eastAsia="cs-CZ"/>
        </w:rPr>
        <w:t xml:space="preserve"> nebo legendami opředený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náhrobek Svatá holčička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. Součástí výstavy jsou také originální díla známých </w:t>
      </w:r>
      <w:r w:rsidRPr="00907DBE">
        <w:rPr>
          <w:rFonts w:ascii="Arial" w:eastAsia="Times New Roman" w:hAnsi="Arial" w:cs="Arial"/>
          <w:sz w:val="22"/>
          <w:lang w:eastAsia="cs-CZ"/>
        </w:rPr>
        <w:lastRenderedPageBreak/>
        <w:t xml:space="preserve">umělců </w:t>
      </w:r>
      <w:proofErr w:type="spellStart"/>
      <w:r w:rsidRPr="00907DBE">
        <w:rPr>
          <w:rFonts w:ascii="Arial" w:eastAsia="Times New Roman" w:hAnsi="Arial" w:cs="Arial"/>
          <w:bCs/>
          <w:sz w:val="22"/>
          <w:lang w:eastAsia="cs-CZ"/>
        </w:rPr>
        <w:t>Olbrama</w:t>
      </w:r>
      <w:proofErr w:type="spellEnd"/>
      <w:r w:rsidRPr="00907DBE">
        <w:rPr>
          <w:rFonts w:ascii="Arial" w:eastAsia="Times New Roman" w:hAnsi="Arial" w:cs="Arial"/>
          <w:bCs/>
          <w:sz w:val="22"/>
          <w:lang w:eastAsia="cs-CZ"/>
        </w:rPr>
        <w:t xml:space="preserve"> Zoubka,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Vladimíra Franze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nebo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Karla Stádníka</w:t>
      </w:r>
      <w:r w:rsidRPr="00907DBE">
        <w:rPr>
          <w:rFonts w:ascii="Arial" w:eastAsia="Times New Roman" w:hAnsi="Arial" w:cs="Arial"/>
          <w:sz w:val="22"/>
          <w:lang w:eastAsia="cs-CZ"/>
        </w:rPr>
        <w:t>.</w:t>
      </w:r>
    </w:p>
    <w:p w:rsidR="00440B75" w:rsidRPr="004F57E4" w:rsidRDefault="00440B75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40B75" w:rsidRPr="00A5588F" w:rsidRDefault="00F87242" w:rsidP="00440B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8" w:history="1">
        <w:proofErr w:type="spellStart"/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>This</w:t>
        </w:r>
        <w:proofErr w:type="spellEnd"/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 xml:space="preserve"> Place</w:t>
        </w:r>
      </w:hyperlink>
    </w:p>
    <w:p w:rsidR="00440B75" w:rsidRDefault="00440B75" w:rsidP="00440B75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3</w:t>
      </w:r>
      <w:r w:rsidRPr="00A5588F">
        <w:rPr>
          <w:rFonts w:ascii="Arial" w:hAnsi="Arial" w:cs="Arial"/>
          <w:b/>
          <w:sz w:val="22"/>
          <w:szCs w:val="24"/>
        </w:rPr>
        <w:t>. 2015</w:t>
      </w:r>
    </w:p>
    <w:p w:rsidR="00440B75" w:rsidRPr="00440B75" w:rsidRDefault="00440B75" w:rsidP="00440B75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40B75">
        <w:rPr>
          <w:rFonts w:ascii="Arial" w:hAnsi="Arial" w:cs="Arial"/>
          <w:sz w:val="22"/>
          <w:szCs w:val="24"/>
        </w:rPr>
        <w:t xml:space="preserve">V Centru DOX </w:t>
      </w:r>
      <w:r>
        <w:rPr>
          <w:rFonts w:ascii="Arial" w:hAnsi="Arial" w:cs="Arial"/>
          <w:sz w:val="22"/>
          <w:szCs w:val="24"/>
        </w:rPr>
        <w:t xml:space="preserve">probíhá </w:t>
      </w:r>
      <w:r w:rsidRPr="00440B75">
        <w:rPr>
          <w:rFonts w:ascii="Arial" w:hAnsi="Arial" w:cs="Arial"/>
          <w:sz w:val="22"/>
          <w:szCs w:val="24"/>
        </w:rPr>
        <w:t>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tová premiéra monumentálního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leckého projektu </w:t>
      </w:r>
      <w:proofErr w:type="spellStart"/>
      <w:r w:rsidRPr="00440B75">
        <w:rPr>
          <w:rFonts w:ascii="Arial" w:hAnsi="Arial" w:cs="Arial"/>
          <w:sz w:val="22"/>
          <w:szCs w:val="24"/>
        </w:rPr>
        <w:t>This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Place, který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edstaví práce 12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tových fotograf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 xml:space="preserve"> a jejich pohled na Izrael – jeho historii, geografii, jeho obyvatele, každodenní život a význam, který tato zem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 má pro zbytek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ta.</w:t>
      </w:r>
      <w:r w:rsidR="00F726EF">
        <w:rPr>
          <w:rFonts w:ascii="Arial" w:hAnsi="Arial" w:cs="Arial"/>
          <w:sz w:val="22"/>
          <w:szCs w:val="24"/>
        </w:rPr>
        <w:t xml:space="preserve"> V r</w:t>
      </w:r>
      <w:r w:rsidRPr="00440B75">
        <w:rPr>
          <w:rFonts w:ascii="Arial" w:hAnsi="Arial" w:cs="Arial"/>
          <w:sz w:val="22"/>
          <w:szCs w:val="24"/>
        </w:rPr>
        <w:t>ámci projektu se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 xml:space="preserve">edstaví </w:t>
      </w:r>
      <w:proofErr w:type="spellStart"/>
      <w:r w:rsidRPr="00440B75">
        <w:rPr>
          <w:rFonts w:ascii="Arial" w:hAnsi="Arial" w:cs="Arial"/>
          <w:sz w:val="22"/>
          <w:szCs w:val="24"/>
        </w:rPr>
        <w:t>Wendy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Ewald, Martin </w:t>
      </w:r>
      <w:proofErr w:type="spellStart"/>
      <w:r w:rsidRPr="00440B75">
        <w:rPr>
          <w:rFonts w:ascii="Arial" w:hAnsi="Arial" w:cs="Arial"/>
          <w:sz w:val="22"/>
          <w:szCs w:val="24"/>
        </w:rPr>
        <w:t>Kollar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Josef Koudelka, </w:t>
      </w:r>
      <w:proofErr w:type="spellStart"/>
      <w:r w:rsidRPr="00440B75">
        <w:rPr>
          <w:rFonts w:ascii="Arial" w:hAnsi="Arial" w:cs="Arial"/>
          <w:sz w:val="22"/>
          <w:szCs w:val="24"/>
        </w:rPr>
        <w:t>Jungjin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40B75">
        <w:rPr>
          <w:rFonts w:ascii="Arial" w:hAnsi="Arial" w:cs="Arial"/>
          <w:sz w:val="22"/>
          <w:szCs w:val="24"/>
        </w:rPr>
        <w:t>Lee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440B75">
        <w:rPr>
          <w:rFonts w:ascii="Arial" w:hAnsi="Arial" w:cs="Arial"/>
          <w:sz w:val="22"/>
          <w:szCs w:val="24"/>
        </w:rPr>
        <w:t>Gilles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40B75">
        <w:rPr>
          <w:rFonts w:ascii="Arial" w:hAnsi="Arial" w:cs="Arial"/>
          <w:sz w:val="22"/>
          <w:szCs w:val="24"/>
        </w:rPr>
        <w:t>Peress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440B75">
        <w:rPr>
          <w:rFonts w:ascii="Arial" w:hAnsi="Arial" w:cs="Arial"/>
          <w:sz w:val="22"/>
          <w:szCs w:val="24"/>
        </w:rPr>
        <w:t>Fazal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40B75">
        <w:rPr>
          <w:rFonts w:ascii="Arial" w:hAnsi="Arial" w:cs="Arial"/>
          <w:sz w:val="22"/>
          <w:szCs w:val="24"/>
        </w:rPr>
        <w:t>Sheikh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440B75">
        <w:rPr>
          <w:rFonts w:ascii="Arial" w:hAnsi="Arial" w:cs="Arial"/>
          <w:sz w:val="22"/>
          <w:szCs w:val="24"/>
        </w:rPr>
        <w:t>Stephen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40B75">
        <w:rPr>
          <w:rFonts w:ascii="Arial" w:hAnsi="Arial" w:cs="Arial"/>
          <w:sz w:val="22"/>
          <w:szCs w:val="24"/>
        </w:rPr>
        <w:t>Shore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Rosalind </w:t>
      </w:r>
      <w:proofErr w:type="spellStart"/>
      <w:r w:rsidRPr="00440B75">
        <w:rPr>
          <w:rFonts w:ascii="Arial" w:hAnsi="Arial" w:cs="Arial"/>
          <w:sz w:val="22"/>
          <w:szCs w:val="24"/>
        </w:rPr>
        <w:t>Solomon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Thomas </w:t>
      </w:r>
      <w:proofErr w:type="spellStart"/>
      <w:r w:rsidRPr="00440B75">
        <w:rPr>
          <w:rFonts w:ascii="Arial" w:hAnsi="Arial" w:cs="Arial"/>
          <w:sz w:val="22"/>
          <w:szCs w:val="24"/>
        </w:rPr>
        <w:t>Struth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440B75">
        <w:rPr>
          <w:rFonts w:ascii="Arial" w:hAnsi="Arial" w:cs="Arial"/>
          <w:sz w:val="22"/>
          <w:szCs w:val="24"/>
        </w:rPr>
        <w:t>Jeff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Wall, Nick </w:t>
      </w:r>
      <w:proofErr w:type="spellStart"/>
      <w:r w:rsidRPr="00440B75">
        <w:rPr>
          <w:rFonts w:ascii="Arial" w:hAnsi="Arial" w:cs="Arial"/>
          <w:sz w:val="22"/>
          <w:szCs w:val="24"/>
        </w:rPr>
        <w:t>Waplington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a autor projektu </w:t>
      </w:r>
      <w:proofErr w:type="spellStart"/>
      <w:r w:rsidRPr="00440B75">
        <w:rPr>
          <w:rFonts w:ascii="Arial" w:hAnsi="Arial" w:cs="Arial"/>
          <w:sz w:val="22"/>
          <w:szCs w:val="24"/>
        </w:rPr>
        <w:t>Frederic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40B75">
        <w:rPr>
          <w:rFonts w:ascii="Arial" w:hAnsi="Arial" w:cs="Arial"/>
          <w:sz w:val="22"/>
          <w:szCs w:val="24"/>
        </w:rPr>
        <w:t>Brenner</w:t>
      </w:r>
      <w:proofErr w:type="spellEnd"/>
      <w:r w:rsidRPr="00440B75">
        <w:rPr>
          <w:rFonts w:ascii="Arial" w:hAnsi="Arial" w:cs="Arial"/>
          <w:sz w:val="22"/>
          <w:szCs w:val="24"/>
        </w:rPr>
        <w:t>. Tato jména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edstavují jednu z nejorigináln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jších skupin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lc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 xml:space="preserve">, která kdy spolupracovala na jediném projektu a 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adí se k jednozna</w:t>
      </w:r>
      <w:r w:rsidRPr="00440B75">
        <w:rPr>
          <w:rFonts w:ascii="Arial" w:hAnsi="Arial" w:cs="Arial" w:hint="eastAsia"/>
          <w:sz w:val="22"/>
          <w:szCs w:val="24"/>
        </w:rPr>
        <w:t>č</w:t>
      </w:r>
      <w:r w:rsidRPr="00440B75">
        <w:rPr>
          <w:rFonts w:ascii="Arial" w:hAnsi="Arial" w:cs="Arial"/>
          <w:sz w:val="22"/>
          <w:szCs w:val="24"/>
        </w:rPr>
        <w:t>n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 nejuznávan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jším fotograf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>m, kte</w:t>
      </w:r>
      <w:r w:rsidRPr="00440B75">
        <w:rPr>
          <w:rFonts w:ascii="Arial" w:hAnsi="Arial" w:cs="Arial" w:hint="eastAsia"/>
          <w:sz w:val="22"/>
          <w:szCs w:val="24"/>
        </w:rPr>
        <w:t>ří</w:t>
      </w:r>
      <w:r w:rsidRPr="00440B75">
        <w:rPr>
          <w:rFonts w:ascii="Arial" w:hAnsi="Arial" w:cs="Arial"/>
          <w:sz w:val="22"/>
          <w:szCs w:val="24"/>
        </w:rPr>
        <w:t xml:space="preserve"> se kdy zabývali otázkou Izraele a Západního b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ehu Jordánu z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leckého hlediska.</w:t>
      </w:r>
    </w:p>
    <w:p w:rsidR="00661BCA" w:rsidRPr="004F57E4" w:rsidRDefault="00661BCA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661BCA" w:rsidRDefault="00F87242" w:rsidP="00661B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9" w:history="1">
        <w:r w:rsidR="00661BCA" w:rsidRPr="00D718CC">
          <w:rPr>
            <w:rStyle w:val="Hypertextovodkaz"/>
            <w:rFonts w:ascii="Arial" w:hAnsi="Arial" w:cs="Arial"/>
            <w:b/>
            <w:sz w:val="22"/>
            <w:szCs w:val="24"/>
          </w:rPr>
          <w:t>Vltava a Podskalí z archivu spolku Vltavan</w:t>
        </w:r>
      </w:hyperlink>
    </w:p>
    <w:p w:rsidR="00661BCA" w:rsidRDefault="00661BCA" w:rsidP="00661BCA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26. 4. 2015</w:t>
      </w:r>
    </w:p>
    <w:p w:rsidR="00F540F4" w:rsidRDefault="00661BCA" w:rsidP="00661BCA">
      <w:pPr>
        <w:spacing w:before="0"/>
        <w:ind w:left="1134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</w:t>
      </w:r>
      <w:r w:rsidRPr="00661BCA">
        <w:rPr>
          <w:rFonts w:ascii="Arial" w:hAnsi="Arial" w:cs="Arial"/>
          <w:bCs/>
          <w:sz w:val="22"/>
          <w:szCs w:val="24"/>
        </w:rPr>
        <w:t>ejstarší existující profesní spol</w:t>
      </w:r>
      <w:r>
        <w:rPr>
          <w:rFonts w:ascii="Arial" w:hAnsi="Arial" w:cs="Arial"/>
          <w:bCs/>
          <w:sz w:val="22"/>
          <w:szCs w:val="24"/>
        </w:rPr>
        <w:t>e</w:t>
      </w:r>
      <w:r w:rsidRPr="00661BCA">
        <w:rPr>
          <w:rFonts w:ascii="Arial" w:hAnsi="Arial" w:cs="Arial"/>
          <w:bCs/>
          <w:sz w:val="22"/>
          <w:szCs w:val="24"/>
        </w:rPr>
        <w:t>k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661BCA">
        <w:rPr>
          <w:rFonts w:ascii="Arial" w:hAnsi="Arial" w:cs="Arial"/>
          <w:bCs/>
          <w:sz w:val="22"/>
          <w:szCs w:val="24"/>
        </w:rPr>
        <w:t>založen</w:t>
      </w:r>
      <w:r>
        <w:rPr>
          <w:rFonts w:ascii="Arial" w:hAnsi="Arial" w:cs="Arial"/>
          <w:bCs/>
          <w:sz w:val="22"/>
          <w:szCs w:val="24"/>
        </w:rPr>
        <w:t>ý</w:t>
      </w:r>
      <w:r w:rsidRPr="00661BCA">
        <w:rPr>
          <w:rFonts w:ascii="Arial" w:hAnsi="Arial" w:cs="Arial"/>
          <w:bCs/>
          <w:sz w:val="22"/>
          <w:szCs w:val="24"/>
        </w:rPr>
        <w:t xml:space="preserve"> 11. června 1871 v pražském Podskalí</w:t>
      </w:r>
      <w:r w:rsidR="002C1797">
        <w:rPr>
          <w:rFonts w:ascii="Arial" w:hAnsi="Arial" w:cs="Arial"/>
          <w:bCs/>
          <w:sz w:val="22"/>
          <w:szCs w:val="24"/>
        </w:rPr>
        <w:t xml:space="preserve">, </w:t>
      </w:r>
      <w:r>
        <w:rPr>
          <w:rFonts w:ascii="Arial" w:hAnsi="Arial" w:cs="Arial"/>
          <w:bCs/>
          <w:sz w:val="22"/>
          <w:szCs w:val="24"/>
        </w:rPr>
        <w:t xml:space="preserve">představí v podskalské celnici na Výtoni </w:t>
      </w:r>
      <w:r w:rsidRPr="00661BCA">
        <w:rPr>
          <w:rFonts w:ascii="Arial" w:hAnsi="Arial" w:cs="Arial"/>
          <w:bCs/>
          <w:sz w:val="22"/>
          <w:szCs w:val="24"/>
        </w:rPr>
        <w:t>vybrané předměty z</w:t>
      </w:r>
      <w:r w:rsidR="002C1797">
        <w:rPr>
          <w:rFonts w:ascii="Arial" w:hAnsi="Arial" w:cs="Arial"/>
          <w:bCs/>
          <w:sz w:val="22"/>
          <w:szCs w:val="24"/>
        </w:rPr>
        <w:t>e svého</w:t>
      </w:r>
      <w:r w:rsidRPr="00661BCA">
        <w:rPr>
          <w:rFonts w:ascii="Arial" w:hAnsi="Arial" w:cs="Arial"/>
          <w:bCs/>
          <w:sz w:val="22"/>
          <w:szCs w:val="24"/>
        </w:rPr>
        <w:t xml:space="preserve"> archivu. Vystavené obrazy zachycují život na Vltavě nebo zaniklé Podskalí a také představují portréty protektorů a dalších významných osobností spolku Vltavan. Nechybí nejstarší kniha zápisů spolku se zápisem ze zakládající schůze nebo medaile, které získal Alois </w:t>
      </w:r>
      <w:proofErr w:type="spellStart"/>
      <w:r w:rsidRPr="00661BCA">
        <w:rPr>
          <w:rFonts w:ascii="Arial" w:hAnsi="Arial" w:cs="Arial"/>
          <w:bCs/>
          <w:sz w:val="22"/>
          <w:szCs w:val="24"/>
        </w:rPr>
        <w:t>Hrašek</w:t>
      </w:r>
      <w:proofErr w:type="spellEnd"/>
      <w:r w:rsidRPr="00661BCA">
        <w:rPr>
          <w:rFonts w:ascii="Arial" w:hAnsi="Arial" w:cs="Arial"/>
          <w:bCs/>
          <w:sz w:val="22"/>
          <w:szCs w:val="24"/>
        </w:rPr>
        <w:t>, člen Vltavanu</w:t>
      </w:r>
      <w:r w:rsidR="002C1797">
        <w:rPr>
          <w:rFonts w:ascii="Arial" w:hAnsi="Arial" w:cs="Arial"/>
          <w:bCs/>
          <w:sz w:val="22"/>
          <w:szCs w:val="24"/>
        </w:rPr>
        <w:t xml:space="preserve"> a</w:t>
      </w:r>
      <w:r w:rsidRPr="00661BCA">
        <w:rPr>
          <w:rFonts w:ascii="Arial" w:hAnsi="Arial" w:cs="Arial"/>
          <w:bCs/>
          <w:sz w:val="22"/>
          <w:szCs w:val="24"/>
        </w:rPr>
        <w:t xml:space="preserve"> účastník závodů v plavání na 400 a 1500 m na Olympijských hrách v Antverpách v roce 1920. </w:t>
      </w:r>
    </w:p>
    <w:p w:rsidR="002C1797" w:rsidRPr="00661BCA" w:rsidRDefault="002C1797" w:rsidP="00661BCA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Default="00F87242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0" w:history="1"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 xml:space="preserve">Alfons Mucha: Slovanská </w:t>
        </w:r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>popej</w:t>
        </w:r>
      </w:hyperlink>
    </w:p>
    <w:p w:rsidR="00F540F4" w:rsidRDefault="00F540F4" w:rsidP="00E9473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1776E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1776E">
        <w:rPr>
          <w:rFonts w:ascii="Arial" w:hAnsi="Arial" w:cs="Arial"/>
          <w:sz w:val="22"/>
          <w:szCs w:val="24"/>
        </w:rPr>
        <w:t>20 monumentálních obrazů</w:t>
      </w:r>
      <w:r>
        <w:rPr>
          <w:rFonts w:ascii="Arial" w:hAnsi="Arial" w:cs="Arial"/>
          <w:sz w:val="22"/>
          <w:szCs w:val="24"/>
        </w:rPr>
        <w:t xml:space="preserve"> z dějin a mýtů slovanských národů</w:t>
      </w:r>
      <w:r w:rsidRPr="00A1776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ve Velké dvoraně Veletržního paláce.</w:t>
      </w:r>
    </w:p>
    <w:p w:rsidR="004E69E6" w:rsidRPr="004F57E4" w:rsidRDefault="004E69E6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F87242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1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ab/>
        <w:t>do 31. 12. 2015</w:t>
      </w:r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Mucha, van der </w:t>
      </w:r>
      <w:proofErr w:type="spellStart"/>
      <w:r w:rsidRPr="00A5588F">
        <w:rPr>
          <w:rFonts w:ascii="Arial" w:hAnsi="Arial" w:cs="Arial"/>
          <w:sz w:val="22"/>
          <w:szCs w:val="24"/>
        </w:rPr>
        <w:t>Velde</w:t>
      </w:r>
      <w:proofErr w:type="spellEnd"/>
      <w:r w:rsidRPr="00A5588F">
        <w:rPr>
          <w:rFonts w:ascii="Arial" w:hAnsi="Arial" w:cs="Arial"/>
          <w:sz w:val="22"/>
          <w:szCs w:val="24"/>
        </w:rPr>
        <w:t>, </w:t>
      </w:r>
      <w:proofErr w:type="spellStart"/>
      <w:r w:rsidRPr="00A5588F">
        <w:rPr>
          <w:rFonts w:ascii="Arial" w:hAnsi="Arial" w:cs="Arial"/>
          <w:sz w:val="22"/>
          <w:szCs w:val="24"/>
        </w:rPr>
        <w:t>Daum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</w:p>
    <w:p w:rsidR="00645315" w:rsidRDefault="00F540F4" w:rsidP="00F65FA7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Expozice v pražském Obecním domě představí výběr špičkových děl české a evropské secese ze sbírek Uměleckoprůmyslového musea v Praze. </w:t>
      </w:r>
    </w:p>
    <w:p w:rsidR="00F65FA7" w:rsidRPr="00F65FA7" w:rsidRDefault="00F65FA7" w:rsidP="00F65FA7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391D0D" w:rsidRDefault="00391D0D" w:rsidP="00391D0D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prosinec</w:t>
      </w:r>
    </w:p>
    <w:p w:rsidR="00E10F9E" w:rsidRPr="00661BCA" w:rsidRDefault="00E10F9E" w:rsidP="00E10F9E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E10F9E" w:rsidRDefault="00F87242" w:rsidP="00E10F9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2" w:history="1">
        <w:r w:rsidR="00E10F9E" w:rsidRPr="00E10F9E">
          <w:rPr>
            <w:rStyle w:val="Hypertextovodkaz"/>
            <w:rFonts w:ascii="Arial" w:hAnsi="Arial" w:cs="Arial"/>
            <w:b/>
            <w:sz w:val="22"/>
            <w:szCs w:val="24"/>
          </w:rPr>
          <w:t>Nová země</w:t>
        </w:r>
      </w:hyperlink>
    </w:p>
    <w:p w:rsidR="00E10F9E" w:rsidRDefault="00E10F9E" w:rsidP="00E10F9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12. 12. 2014, 19:00</w:t>
      </w:r>
    </w:p>
    <w:p w:rsidR="00E10F9E" w:rsidRPr="001C00B5" w:rsidRDefault="00E10F9E" w:rsidP="00E10F9E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2"/>
        </w:rPr>
        <w:lastRenderedPageBreak/>
        <w:t xml:space="preserve">Premiéra </w:t>
      </w:r>
      <w:proofErr w:type="spellStart"/>
      <w:r>
        <w:rPr>
          <w:rFonts w:ascii="Arial" w:hAnsi="Arial" w:cs="Arial"/>
          <w:sz w:val="22"/>
        </w:rPr>
        <w:t>p</w:t>
      </w:r>
      <w:r w:rsidRPr="00E10F9E">
        <w:rPr>
          <w:rFonts w:ascii="Arial" w:hAnsi="Arial" w:cs="Arial"/>
          <w:sz w:val="22"/>
        </w:rPr>
        <w:t>oloscénické</w:t>
      </w:r>
      <w:r>
        <w:rPr>
          <w:rFonts w:ascii="Arial" w:hAnsi="Arial" w:cs="Arial"/>
          <w:sz w:val="22"/>
        </w:rPr>
        <w:t>ho</w:t>
      </w:r>
      <w:proofErr w:type="spellEnd"/>
      <w:r w:rsidRPr="00E10F9E">
        <w:rPr>
          <w:rFonts w:ascii="Arial" w:hAnsi="Arial" w:cs="Arial"/>
          <w:sz w:val="22"/>
        </w:rPr>
        <w:t xml:space="preserve"> provedení opery</w:t>
      </w:r>
      <w:r>
        <w:rPr>
          <w:rFonts w:ascii="Arial" w:hAnsi="Arial" w:cs="Arial"/>
          <w:sz w:val="22"/>
        </w:rPr>
        <w:t xml:space="preserve"> v Národním divadle</w:t>
      </w:r>
      <w:r w:rsidRPr="00E10F9E">
        <w:rPr>
          <w:rFonts w:ascii="Arial" w:hAnsi="Arial" w:cs="Arial"/>
          <w:sz w:val="22"/>
        </w:rPr>
        <w:t xml:space="preserve">, která byla v letech 1934-36 </w:t>
      </w:r>
      <w:r>
        <w:rPr>
          <w:rFonts w:ascii="Arial" w:hAnsi="Arial" w:cs="Arial"/>
          <w:sz w:val="22"/>
        </w:rPr>
        <w:t xml:space="preserve">pro toto divadlo </w:t>
      </w:r>
      <w:r w:rsidRPr="00E10F9E">
        <w:rPr>
          <w:rFonts w:ascii="Arial" w:hAnsi="Arial" w:cs="Arial"/>
          <w:sz w:val="22"/>
        </w:rPr>
        <w:t xml:space="preserve">napsána, avšak nikdy nezazněla. Její kontroverzní příběh o drsné kolektivizaci sovětské vesnice, vycházející z románu ruského spisovatele </w:t>
      </w:r>
      <w:proofErr w:type="spellStart"/>
      <w:r w:rsidRPr="00E10F9E">
        <w:rPr>
          <w:rFonts w:ascii="Arial" w:hAnsi="Arial" w:cs="Arial"/>
          <w:sz w:val="22"/>
        </w:rPr>
        <w:t>Fjodora</w:t>
      </w:r>
      <w:proofErr w:type="spellEnd"/>
      <w:r w:rsidRPr="00E10F9E">
        <w:rPr>
          <w:rFonts w:ascii="Arial" w:hAnsi="Arial" w:cs="Arial"/>
          <w:sz w:val="22"/>
        </w:rPr>
        <w:t xml:space="preserve"> </w:t>
      </w:r>
      <w:proofErr w:type="spellStart"/>
      <w:r w:rsidRPr="00E10F9E">
        <w:rPr>
          <w:rFonts w:ascii="Arial" w:hAnsi="Arial" w:cs="Arial"/>
          <w:sz w:val="22"/>
        </w:rPr>
        <w:t>Gladkova</w:t>
      </w:r>
      <w:proofErr w:type="spellEnd"/>
      <w:r w:rsidRPr="00E10F9E">
        <w:rPr>
          <w:rFonts w:ascii="Arial" w:hAnsi="Arial" w:cs="Arial"/>
          <w:sz w:val="22"/>
        </w:rPr>
        <w:t>, přiměl prvorepublikové ministerstvo školství a národní osvěty k tomu, aby z moci úřední a z politických důvodů operu zakázalo.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4D648D" w:rsidRPr="00661BCA" w:rsidRDefault="004D648D" w:rsidP="004D648D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D648D" w:rsidRDefault="00F87242" w:rsidP="004D648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3" w:anchor="!cdh-en/cv9h" w:history="1">
        <w:r w:rsidR="004D648D" w:rsidRPr="004D648D">
          <w:rPr>
            <w:rStyle w:val="Hypertextovodkaz"/>
            <w:rFonts w:ascii="Arial" w:hAnsi="Arial" w:cs="Arial"/>
            <w:b/>
            <w:sz w:val="22"/>
            <w:szCs w:val="24"/>
          </w:rPr>
          <w:t>České doteky hudby</w:t>
        </w:r>
      </w:hyperlink>
    </w:p>
    <w:p w:rsidR="004D648D" w:rsidRDefault="004D648D" w:rsidP="004D648D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16. 12. 2014 – 6. 1. 2015</w:t>
      </w:r>
    </w:p>
    <w:p w:rsidR="00E849FA" w:rsidRPr="00E849FA" w:rsidRDefault="00E5166F" w:rsidP="00E849FA">
      <w:pPr>
        <w:suppressAutoHyphens/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Festival</w:t>
      </w:r>
      <w:r w:rsidR="004D648D" w:rsidRPr="004D648D">
        <w:rPr>
          <w:rFonts w:ascii="Arial" w:hAnsi="Arial" w:cs="Arial"/>
          <w:sz w:val="22"/>
          <w:szCs w:val="24"/>
        </w:rPr>
        <w:t xml:space="preserve"> zaměřený na klasickou hudbu </w:t>
      </w:r>
      <w:r w:rsidR="00E849FA">
        <w:rPr>
          <w:rFonts w:ascii="Arial" w:hAnsi="Arial" w:cs="Arial"/>
          <w:sz w:val="22"/>
          <w:szCs w:val="24"/>
        </w:rPr>
        <w:t>j</w:t>
      </w:r>
      <w:r w:rsidR="004D648D" w:rsidRPr="004D648D">
        <w:rPr>
          <w:rFonts w:ascii="Arial" w:hAnsi="Arial" w:cs="Arial"/>
          <w:sz w:val="22"/>
          <w:szCs w:val="24"/>
        </w:rPr>
        <w:t xml:space="preserve">e sedmým největším profesionálním hudebním festivalem v ČR a </w:t>
      </w:r>
      <w:r w:rsidR="00E849FA">
        <w:rPr>
          <w:rFonts w:ascii="Arial" w:hAnsi="Arial" w:cs="Arial"/>
          <w:sz w:val="22"/>
          <w:szCs w:val="24"/>
        </w:rPr>
        <w:t xml:space="preserve">jeho cílem </w:t>
      </w:r>
      <w:r w:rsidR="004D648D" w:rsidRPr="004D648D">
        <w:rPr>
          <w:rFonts w:ascii="Arial" w:hAnsi="Arial" w:cs="Arial"/>
          <w:sz w:val="22"/>
          <w:szCs w:val="24"/>
        </w:rPr>
        <w:t>je nabídnout vrcholnou klasickou hudbu v oblasti orchestrální, komorní a recitálové tvorby.</w:t>
      </w:r>
      <w:r w:rsidR="004D648D" w:rsidRPr="004D648D">
        <w:rPr>
          <w:rFonts w:ascii="Arial" w:hAnsi="Arial" w:cs="Arial"/>
          <w:b/>
          <w:sz w:val="22"/>
          <w:szCs w:val="24"/>
        </w:rPr>
        <w:t xml:space="preserve"> </w:t>
      </w:r>
      <w:r w:rsidR="00E849FA">
        <w:rPr>
          <w:rFonts w:ascii="Arial" w:hAnsi="Arial" w:cs="Arial"/>
          <w:sz w:val="22"/>
          <w:szCs w:val="24"/>
        </w:rPr>
        <w:t>Na festivalu v</w:t>
      </w:r>
      <w:r w:rsidR="00E849FA" w:rsidRPr="00E849FA">
        <w:rPr>
          <w:rFonts w:ascii="Arial" w:hAnsi="Arial" w:cs="Arial"/>
          <w:sz w:val="22"/>
          <w:szCs w:val="24"/>
        </w:rPr>
        <w:t>ystoupí</w:t>
      </w:r>
      <w:r w:rsidR="00E849FA">
        <w:rPr>
          <w:rFonts w:ascii="Arial" w:hAnsi="Arial" w:cs="Arial"/>
          <w:sz w:val="22"/>
          <w:szCs w:val="24"/>
        </w:rPr>
        <w:t xml:space="preserve"> 16.12. Andrej </w:t>
      </w:r>
      <w:proofErr w:type="spellStart"/>
      <w:r w:rsidR="00E849FA">
        <w:rPr>
          <w:rFonts w:ascii="Arial" w:hAnsi="Arial" w:cs="Arial"/>
          <w:sz w:val="22"/>
          <w:szCs w:val="24"/>
        </w:rPr>
        <w:t>Baranov</w:t>
      </w:r>
      <w:proofErr w:type="spellEnd"/>
      <w:r w:rsidR="00E849FA">
        <w:rPr>
          <w:rFonts w:ascii="Arial" w:hAnsi="Arial" w:cs="Arial"/>
          <w:sz w:val="22"/>
          <w:szCs w:val="24"/>
        </w:rPr>
        <w:t>, vítěz houslové soutěže královny Alžběty II. 2012 (Španělský sál Pražského hradu), 19.</w:t>
      </w:r>
      <w:r w:rsidR="004B3B8B">
        <w:rPr>
          <w:rFonts w:ascii="Arial" w:hAnsi="Arial" w:cs="Arial"/>
          <w:sz w:val="22"/>
          <w:szCs w:val="24"/>
        </w:rPr>
        <w:t xml:space="preserve"> </w:t>
      </w:r>
      <w:r w:rsidR="00E849FA">
        <w:rPr>
          <w:rFonts w:ascii="Arial" w:hAnsi="Arial" w:cs="Arial"/>
          <w:sz w:val="22"/>
          <w:szCs w:val="24"/>
        </w:rPr>
        <w:t xml:space="preserve">12. v Novoměstské radnici Marisa </w:t>
      </w:r>
      <w:proofErr w:type="spellStart"/>
      <w:r w:rsidR="00E849FA">
        <w:rPr>
          <w:rFonts w:ascii="Arial" w:hAnsi="Arial" w:cs="Arial"/>
          <w:sz w:val="22"/>
          <w:szCs w:val="24"/>
        </w:rPr>
        <w:t>Blanes</w:t>
      </w:r>
      <w:proofErr w:type="spellEnd"/>
      <w:r w:rsidR="00E849FA">
        <w:rPr>
          <w:rFonts w:ascii="Arial" w:hAnsi="Arial" w:cs="Arial"/>
          <w:sz w:val="22"/>
          <w:szCs w:val="24"/>
        </w:rPr>
        <w:t xml:space="preserve"> na klavír a Heroldovo kvarteto, 20. 12. Alžběta Poláčková (soprán) a </w:t>
      </w:r>
      <w:proofErr w:type="spellStart"/>
      <w:r w:rsidR="00E849FA">
        <w:rPr>
          <w:rFonts w:ascii="Arial" w:hAnsi="Arial" w:cs="Arial"/>
          <w:sz w:val="22"/>
          <w:szCs w:val="24"/>
        </w:rPr>
        <w:lastRenderedPageBreak/>
        <w:t>Artemiss</w:t>
      </w:r>
      <w:proofErr w:type="spellEnd"/>
      <w:r w:rsidR="00E849FA">
        <w:rPr>
          <w:rFonts w:ascii="Arial" w:hAnsi="Arial" w:cs="Arial"/>
          <w:sz w:val="22"/>
          <w:szCs w:val="24"/>
        </w:rPr>
        <w:t xml:space="preserve"> trio (sál Bohuslava Martinů v Lichtenštejnském paláci), 22. 12. David Vávra, v</w:t>
      </w:r>
      <w:r w:rsidR="00E849FA" w:rsidRPr="00E849FA">
        <w:rPr>
          <w:rFonts w:ascii="Arial" w:hAnsi="Arial" w:cs="Arial"/>
          <w:bCs/>
          <w:sz w:val="22"/>
          <w:szCs w:val="24"/>
        </w:rPr>
        <w:t>ernisáž výstavy</w:t>
      </w:r>
      <w:r w:rsidR="00E849FA">
        <w:rPr>
          <w:rFonts w:ascii="Arial" w:hAnsi="Arial" w:cs="Arial"/>
          <w:bCs/>
          <w:sz w:val="22"/>
          <w:szCs w:val="24"/>
        </w:rPr>
        <w:t xml:space="preserve"> v Novoměstské radnici</w:t>
      </w:r>
      <w:r w:rsidR="00E849FA" w:rsidRPr="00E849FA">
        <w:rPr>
          <w:rFonts w:ascii="Arial" w:hAnsi="Arial" w:cs="Arial"/>
          <w:bCs/>
          <w:sz w:val="22"/>
          <w:szCs w:val="24"/>
        </w:rPr>
        <w:t>: Šumné stopy - Šumná města</w:t>
      </w:r>
      <w:r w:rsidR="00E849FA">
        <w:rPr>
          <w:rFonts w:ascii="Arial" w:hAnsi="Arial" w:cs="Arial"/>
          <w:bCs/>
          <w:sz w:val="22"/>
          <w:szCs w:val="24"/>
        </w:rPr>
        <w:t xml:space="preserve"> a promítání filmu Šumné stopy – Šumná města s hudebním doprovodem a koncert Magdalény Šestákové a Jaromíra Klepáče (oba klavír), 26.</w:t>
      </w:r>
      <w:r w:rsidR="004B3B8B">
        <w:rPr>
          <w:rFonts w:ascii="Arial" w:hAnsi="Arial" w:cs="Arial"/>
          <w:bCs/>
          <w:sz w:val="22"/>
          <w:szCs w:val="24"/>
        </w:rPr>
        <w:t xml:space="preserve"> </w:t>
      </w:r>
      <w:r w:rsidR="00E849FA">
        <w:rPr>
          <w:rFonts w:ascii="Arial" w:hAnsi="Arial" w:cs="Arial"/>
          <w:bCs/>
          <w:sz w:val="22"/>
          <w:szCs w:val="24"/>
        </w:rPr>
        <w:t xml:space="preserve">12. </w:t>
      </w:r>
      <w:r w:rsidR="00E21A90">
        <w:rPr>
          <w:rFonts w:ascii="Arial" w:hAnsi="Arial" w:cs="Arial"/>
          <w:bCs/>
          <w:sz w:val="22"/>
          <w:szCs w:val="24"/>
        </w:rPr>
        <w:t xml:space="preserve">ve Smetanově síni Obecního domu </w:t>
      </w:r>
      <w:proofErr w:type="spellStart"/>
      <w:r w:rsidR="00E21A90">
        <w:rPr>
          <w:rFonts w:ascii="Arial" w:hAnsi="Arial" w:cs="Arial"/>
          <w:bCs/>
          <w:sz w:val="22"/>
          <w:szCs w:val="24"/>
        </w:rPr>
        <w:t>Barocco</w:t>
      </w:r>
      <w:proofErr w:type="spellEnd"/>
      <w:r w:rsidR="00E21A9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E21A90">
        <w:rPr>
          <w:rFonts w:ascii="Arial" w:hAnsi="Arial" w:cs="Arial"/>
          <w:bCs/>
          <w:sz w:val="22"/>
          <w:szCs w:val="24"/>
        </w:rPr>
        <w:t>Sempre</w:t>
      </w:r>
      <w:proofErr w:type="spellEnd"/>
      <w:r w:rsidR="00E21A9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E21A90">
        <w:rPr>
          <w:rFonts w:ascii="Arial" w:hAnsi="Arial" w:cs="Arial"/>
          <w:bCs/>
          <w:sz w:val="22"/>
          <w:szCs w:val="24"/>
        </w:rPr>
        <w:t>Giovane</w:t>
      </w:r>
      <w:proofErr w:type="spellEnd"/>
      <w:r w:rsidR="00E21A90">
        <w:rPr>
          <w:rFonts w:ascii="Arial" w:hAnsi="Arial" w:cs="Arial"/>
          <w:bCs/>
          <w:sz w:val="22"/>
          <w:szCs w:val="24"/>
        </w:rPr>
        <w:t xml:space="preserve"> a hosté, 27.12. Jiří </w:t>
      </w:r>
      <w:proofErr w:type="spellStart"/>
      <w:r w:rsidR="00E21A90">
        <w:rPr>
          <w:rFonts w:ascii="Arial" w:hAnsi="Arial" w:cs="Arial"/>
          <w:bCs/>
          <w:sz w:val="22"/>
          <w:szCs w:val="24"/>
        </w:rPr>
        <w:t>Jirmal</w:t>
      </w:r>
      <w:proofErr w:type="spellEnd"/>
      <w:r w:rsidR="00E21A90">
        <w:rPr>
          <w:rFonts w:ascii="Arial" w:hAnsi="Arial" w:cs="Arial"/>
          <w:bCs/>
          <w:sz w:val="22"/>
          <w:szCs w:val="24"/>
        </w:rPr>
        <w:t xml:space="preserve"> (kytara) a jihoamerické inspirace (Sukova síň Rudolfina), 28.</w:t>
      </w:r>
      <w:r w:rsidR="004B3B8B">
        <w:rPr>
          <w:rFonts w:ascii="Arial" w:hAnsi="Arial" w:cs="Arial"/>
          <w:bCs/>
          <w:sz w:val="22"/>
          <w:szCs w:val="24"/>
        </w:rPr>
        <w:t xml:space="preserve"> </w:t>
      </w:r>
      <w:r w:rsidR="00E21A90">
        <w:rPr>
          <w:rFonts w:ascii="Arial" w:hAnsi="Arial" w:cs="Arial"/>
          <w:bCs/>
          <w:sz w:val="22"/>
          <w:szCs w:val="24"/>
        </w:rPr>
        <w:t xml:space="preserve">12. </w:t>
      </w:r>
      <w:proofErr w:type="spellStart"/>
      <w:r w:rsidR="00E21A90">
        <w:rPr>
          <w:rFonts w:ascii="Arial" w:hAnsi="Arial" w:cs="Arial"/>
          <w:bCs/>
          <w:sz w:val="22"/>
          <w:szCs w:val="24"/>
        </w:rPr>
        <w:t>Vassily</w:t>
      </w:r>
      <w:proofErr w:type="spellEnd"/>
      <w:r w:rsidR="00E21A9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E21A90">
        <w:rPr>
          <w:rFonts w:ascii="Arial" w:hAnsi="Arial" w:cs="Arial"/>
          <w:bCs/>
          <w:sz w:val="22"/>
          <w:szCs w:val="24"/>
        </w:rPr>
        <w:t>Primakov</w:t>
      </w:r>
      <w:proofErr w:type="spellEnd"/>
      <w:r w:rsidR="00E21A90">
        <w:rPr>
          <w:rFonts w:ascii="Arial" w:hAnsi="Arial" w:cs="Arial"/>
          <w:bCs/>
          <w:sz w:val="22"/>
          <w:szCs w:val="24"/>
        </w:rPr>
        <w:t xml:space="preserve"> (klavír) a Severočeská filharmonie Teplice v Smetanově síni Obecního domu, </w:t>
      </w:r>
      <w:r w:rsidR="004B3B8B">
        <w:rPr>
          <w:rFonts w:ascii="Arial" w:hAnsi="Arial" w:cs="Arial"/>
          <w:bCs/>
          <w:sz w:val="22"/>
          <w:szCs w:val="24"/>
        </w:rPr>
        <w:t xml:space="preserve">2. 1. Borodinovo kvarteto a </w:t>
      </w:r>
      <w:proofErr w:type="spellStart"/>
      <w:r w:rsidR="004B3B8B">
        <w:rPr>
          <w:rFonts w:ascii="Arial" w:hAnsi="Arial" w:cs="Arial"/>
          <w:bCs/>
          <w:sz w:val="22"/>
          <w:szCs w:val="24"/>
        </w:rPr>
        <w:t>Claudi</w:t>
      </w:r>
      <w:proofErr w:type="spellEnd"/>
      <w:r w:rsidR="004B3B8B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4B3B8B">
        <w:rPr>
          <w:rFonts w:ascii="Arial" w:hAnsi="Arial" w:cs="Arial"/>
          <w:bCs/>
          <w:sz w:val="22"/>
          <w:szCs w:val="24"/>
        </w:rPr>
        <w:t>Arimany</w:t>
      </w:r>
      <w:proofErr w:type="spellEnd"/>
      <w:r w:rsidR="004B3B8B">
        <w:rPr>
          <w:rFonts w:ascii="Arial" w:hAnsi="Arial" w:cs="Arial"/>
          <w:bCs/>
          <w:sz w:val="22"/>
          <w:szCs w:val="24"/>
        </w:rPr>
        <w:t xml:space="preserve"> (flétna) ve Smetanově síni Obecního domu</w:t>
      </w:r>
      <w:r w:rsidR="00E21A90">
        <w:rPr>
          <w:rFonts w:ascii="Arial" w:hAnsi="Arial" w:cs="Arial"/>
          <w:bCs/>
          <w:sz w:val="22"/>
          <w:szCs w:val="24"/>
        </w:rPr>
        <w:t xml:space="preserve"> </w:t>
      </w:r>
      <w:r w:rsidR="004B3B8B">
        <w:rPr>
          <w:rFonts w:ascii="Arial" w:hAnsi="Arial" w:cs="Arial"/>
          <w:bCs/>
          <w:sz w:val="22"/>
          <w:szCs w:val="24"/>
        </w:rPr>
        <w:t xml:space="preserve">a 6. 1. zahraje festivalový orchestr v Smetanově síni Obecního domu díla </w:t>
      </w:r>
      <w:proofErr w:type="spellStart"/>
      <w:r w:rsidR="004B3B8B">
        <w:rPr>
          <w:rFonts w:ascii="Arial" w:hAnsi="Arial" w:cs="Arial"/>
          <w:bCs/>
          <w:sz w:val="22"/>
          <w:szCs w:val="24"/>
        </w:rPr>
        <w:t>Čajkovvského</w:t>
      </w:r>
      <w:proofErr w:type="spellEnd"/>
      <w:r w:rsidR="004B3B8B">
        <w:rPr>
          <w:rFonts w:ascii="Arial" w:hAnsi="Arial" w:cs="Arial"/>
          <w:bCs/>
          <w:sz w:val="22"/>
          <w:szCs w:val="24"/>
        </w:rPr>
        <w:t>, Šostakoviče a Dvořáka.</w:t>
      </w:r>
    </w:p>
    <w:p w:rsidR="004F266C" w:rsidRPr="00661BCA" w:rsidRDefault="004F266C" w:rsidP="00120FDF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F266C" w:rsidRDefault="00F87242" w:rsidP="004F266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4" w:history="1">
        <w:r w:rsidR="004F266C" w:rsidRPr="004F266C">
          <w:rPr>
            <w:rStyle w:val="Hypertextovodkaz"/>
            <w:rFonts w:ascii="Arial" w:hAnsi="Arial" w:cs="Arial"/>
            <w:b/>
            <w:sz w:val="22"/>
            <w:szCs w:val="24"/>
          </w:rPr>
          <w:t>Galakoncert roku české hudby</w:t>
        </w:r>
      </w:hyperlink>
    </w:p>
    <w:p w:rsidR="004F266C" w:rsidRDefault="004F266C" w:rsidP="004F266C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17. 12. 2014, 19:00</w:t>
      </w:r>
    </w:p>
    <w:p w:rsidR="009028CC" w:rsidRPr="001C00B5" w:rsidRDefault="004F266C" w:rsidP="00E5166F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 w:rsidRPr="004F266C">
        <w:rPr>
          <w:rFonts w:ascii="Arial" w:hAnsi="Arial" w:cs="Arial"/>
          <w:sz w:val="22"/>
        </w:rPr>
        <w:t>Asociac</w:t>
      </w:r>
      <w:r>
        <w:rPr>
          <w:rFonts w:ascii="Arial" w:hAnsi="Arial" w:cs="Arial"/>
          <w:sz w:val="22"/>
        </w:rPr>
        <w:t>e</w:t>
      </w:r>
      <w:r w:rsidRPr="004F266C">
        <w:rPr>
          <w:rFonts w:ascii="Arial" w:hAnsi="Arial" w:cs="Arial"/>
          <w:sz w:val="22"/>
        </w:rPr>
        <w:t xml:space="preserve"> hudebních festivalů České republiky a Asociac</w:t>
      </w:r>
      <w:r>
        <w:rPr>
          <w:rFonts w:ascii="Arial" w:hAnsi="Arial" w:cs="Arial"/>
          <w:sz w:val="22"/>
        </w:rPr>
        <w:t>e</w:t>
      </w:r>
      <w:r w:rsidRPr="004F266C">
        <w:rPr>
          <w:rFonts w:ascii="Arial" w:hAnsi="Arial" w:cs="Arial"/>
          <w:sz w:val="22"/>
        </w:rPr>
        <w:t xml:space="preserve"> symfonických orchestrů a pěveckých sborů České republiky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pořádají k</w:t>
      </w:r>
      <w:r w:rsidRPr="004F266C">
        <w:rPr>
          <w:rFonts w:ascii="Arial" w:hAnsi="Arial" w:cs="Arial"/>
          <w:sz w:val="22"/>
        </w:rPr>
        <w:t xml:space="preserve"> Rok</w:t>
      </w:r>
      <w:r>
        <w:rPr>
          <w:rFonts w:ascii="Arial" w:hAnsi="Arial" w:cs="Arial"/>
          <w:sz w:val="22"/>
        </w:rPr>
        <w:t>u</w:t>
      </w:r>
      <w:r w:rsidRPr="004F266C">
        <w:rPr>
          <w:rFonts w:ascii="Arial" w:hAnsi="Arial" w:cs="Arial"/>
          <w:sz w:val="22"/>
        </w:rPr>
        <w:t xml:space="preserve"> české hudby</w:t>
      </w:r>
      <w:r>
        <w:rPr>
          <w:rFonts w:ascii="Arial" w:hAnsi="Arial" w:cs="Arial"/>
          <w:sz w:val="22"/>
        </w:rPr>
        <w:t xml:space="preserve"> v 02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 xml:space="preserve"> tento galakoncert, na kterém vystoupí sólisté Anna Maria </w:t>
      </w:r>
      <w:proofErr w:type="spellStart"/>
      <w:r>
        <w:rPr>
          <w:rFonts w:ascii="Arial" w:hAnsi="Arial" w:cs="Arial"/>
          <w:sz w:val="22"/>
        </w:rPr>
        <w:t>Martinez</w:t>
      </w:r>
      <w:proofErr w:type="spellEnd"/>
      <w:r>
        <w:rPr>
          <w:rFonts w:ascii="Arial" w:hAnsi="Arial" w:cs="Arial"/>
          <w:sz w:val="22"/>
        </w:rPr>
        <w:t xml:space="preserve">, Eva Urbanová, Ramón </w:t>
      </w:r>
      <w:proofErr w:type="spellStart"/>
      <w:r>
        <w:rPr>
          <w:rFonts w:ascii="Arial" w:hAnsi="Arial" w:cs="Arial"/>
          <w:sz w:val="22"/>
        </w:rPr>
        <w:t>Vargas</w:t>
      </w:r>
      <w:proofErr w:type="spellEnd"/>
      <w:r>
        <w:rPr>
          <w:rFonts w:ascii="Arial" w:hAnsi="Arial" w:cs="Arial"/>
          <w:sz w:val="22"/>
        </w:rPr>
        <w:t xml:space="preserve"> a Adam Plachetka.</w:t>
      </w:r>
      <w:r w:rsidR="001C00B5"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9028CC" w:rsidRPr="00661BCA" w:rsidRDefault="009028CC" w:rsidP="009028CC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9028CC" w:rsidRDefault="00F87242" w:rsidP="009028C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5" w:history="1">
        <w:r w:rsidR="001C00B5" w:rsidRPr="001C00B5">
          <w:rPr>
            <w:rStyle w:val="Hypertextovodkaz"/>
            <w:rFonts w:ascii="Arial" w:hAnsi="Arial" w:cs="Arial"/>
            <w:b/>
            <w:sz w:val="22"/>
            <w:szCs w:val="24"/>
          </w:rPr>
          <w:t xml:space="preserve">Juan Diego </w:t>
        </w:r>
        <w:proofErr w:type="spellStart"/>
        <w:r w:rsidR="001C00B5" w:rsidRPr="001C00B5">
          <w:rPr>
            <w:rStyle w:val="Hypertextovodkaz"/>
            <w:rFonts w:ascii="Arial" w:hAnsi="Arial" w:cs="Arial"/>
            <w:b/>
            <w:sz w:val="22"/>
            <w:szCs w:val="24"/>
          </w:rPr>
          <w:t>Flórez</w:t>
        </w:r>
        <w:proofErr w:type="spellEnd"/>
      </w:hyperlink>
    </w:p>
    <w:p w:rsidR="009028CC" w:rsidRDefault="00697044" w:rsidP="009028CC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22. 12. 2014, 19:30</w:t>
      </w:r>
    </w:p>
    <w:p w:rsidR="00391D0D" w:rsidRDefault="001C00B5" w:rsidP="009028CC">
      <w:pPr>
        <w:pStyle w:val="normalniPIS"/>
        <w:ind w:left="1276"/>
        <w:rPr>
          <w:rFonts w:ascii="Arial" w:hAnsi="Arial" w:cs="Arial"/>
          <w:sz w:val="22"/>
        </w:rPr>
      </w:pPr>
      <w:r w:rsidRPr="001C00B5">
        <w:rPr>
          <w:rFonts w:ascii="Arial" w:hAnsi="Arial" w:cs="Arial"/>
          <w:sz w:val="22"/>
        </w:rPr>
        <w:t xml:space="preserve">Jedna z nejzářivějších světových operních hvězd, tenorista Juan Diego </w:t>
      </w:r>
      <w:proofErr w:type="spellStart"/>
      <w:r w:rsidRPr="001C00B5">
        <w:rPr>
          <w:rFonts w:ascii="Arial" w:hAnsi="Arial" w:cs="Arial"/>
          <w:sz w:val="22"/>
        </w:rPr>
        <w:t>Flórez</w:t>
      </w:r>
      <w:proofErr w:type="spellEnd"/>
      <w:r w:rsidRPr="001C00B5">
        <w:rPr>
          <w:rFonts w:ascii="Arial" w:hAnsi="Arial" w:cs="Arial"/>
          <w:sz w:val="22"/>
        </w:rPr>
        <w:t xml:space="preserve">, přijede do Prahy v rámci svého evropského turné </w:t>
      </w:r>
      <w:proofErr w:type="spellStart"/>
      <w:r w:rsidRPr="001C00B5">
        <w:rPr>
          <w:rFonts w:ascii="Arial" w:hAnsi="Arial" w:cs="Arial"/>
          <w:sz w:val="22"/>
        </w:rPr>
        <w:t>L’Amour</w:t>
      </w:r>
      <w:proofErr w:type="spellEnd"/>
      <w:r w:rsidRPr="001C00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vystoupí v Smetanově síni Obecního domu.</w:t>
      </w:r>
    </w:p>
    <w:p w:rsidR="00AF3B64" w:rsidRPr="00661BCA" w:rsidRDefault="00AF3B64" w:rsidP="00AF3B64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AF3B64" w:rsidRDefault="00F87242" w:rsidP="00AF3B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6" w:history="1">
        <w:r w:rsidR="00AF3B64" w:rsidRPr="00572A6D">
          <w:rPr>
            <w:rStyle w:val="Hypertextovodkaz"/>
            <w:rFonts w:ascii="Arial" w:hAnsi="Arial" w:cs="Arial"/>
            <w:b/>
            <w:sz w:val="22"/>
            <w:szCs w:val="24"/>
          </w:rPr>
          <w:t>Galavečer profesionálního boxu</w:t>
        </w:r>
      </w:hyperlink>
    </w:p>
    <w:p w:rsidR="00AF3B64" w:rsidRDefault="00AF3B64" w:rsidP="00AF3B64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30. 12. 2014, 19:00</w:t>
      </w:r>
    </w:p>
    <w:p w:rsidR="00AF3B64" w:rsidRPr="001C00B5" w:rsidRDefault="00AF3B64" w:rsidP="00AF3B64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 w:rsidRPr="00AF3B64">
        <w:rPr>
          <w:rFonts w:ascii="Arial" w:hAnsi="Arial" w:cs="Arial"/>
          <w:sz w:val="22"/>
        </w:rPr>
        <w:t>Největší galavečer profesionálního boxu a K1 proběhne opět v pražské Lucerně.</w:t>
      </w:r>
      <w:r w:rsidRPr="00AF3B64">
        <w:rPr>
          <w:color w:val="141823"/>
          <w:sz w:val="21"/>
          <w:szCs w:val="21"/>
        </w:rPr>
        <w:t xml:space="preserve"> </w:t>
      </w:r>
      <w:r w:rsidRPr="00AF3B64">
        <w:rPr>
          <w:rFonts w:ascii="Arial" w:hAnsi="Arial" w:cs="Arial"/>
          <w:sz w:val="22"/>
        </w:rPr>
        <w:t xml:space="preserve">Letošní ročník bude výjimečný. V rámci galavečera se budou loučit tři legendy. Kariéru zde ukončí a poslední zápas zde odboxuje Roman Kracík a Luboš </w:t>
      </w:r>
      <w:proofErr w:type="spellStart"/>
      <w:r w:rsidRPr="00AF3B64">
        <w:rPr>
          <w:rFonts w:ascii="Arial" w:hAnsi="Arial" w:cs="Arial"/>
          <w:sz w:val="22"/>
        </w:rPr>
        <w:t>Šuda</w:t>
      </w:r>
      <w:proofErr w:type="spellEnd"/>
      <w:r w:rsidRPr="00AF3B64">
        <w:rPr>
          <w:rFonts w:ascii="Arial" w:hAnsi="Arial" w:cs="Arial"/>
          <w:sz w:val="22"/>
        </w:rPr>
        <w:t xml:space="preserve">. S českými fanoušky dojde i k definitivnímu rozloučení s naším nejúspěšnějším profesionálním boxerem </w:t>
      </w:r>
      <w:r w:rsidRPr="00AF3B64">
        <w:rPr>
          <w:rFonts w:ascii="Arial" w:hAnsi="Arial" w:cs="Arial"/>
          <w:sz w:val="22"/>
        </w:rPr>
        <w:lastRenderedPageBreak/>
        <w:t>Lukášem Konečným. Ten se v ringu představí na několik kol se svými historicky největšími soupeři, se kterými sváděl nezapomenutelné souboje.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9028CC" w:rsidRPr="00F65FA7" w:rsidRDefault="009028CC" w:rsidP="00AF3B64">
      <w:pPr>
        <w:pStyle w:val="normalniPIS"/>
        <w:jc w:val="both"/>
        <w:rPr>
          <w:rFonts w:ascii="Arial" w:hAnsi="Arial" w:cs="Arial"/>
          <w:color w:val="FF0000"/>
          <w:sz w:val="10"/>
          <w:szCs w:val="10"/>
        </w:rPr>
      </w:pPr>
    </w:p>
    <w:p w:rsidR="00391D0D" w:rsidRPr="00F65FA7" w:rsidRDefault="00391D0D" w:rsidP="00391D0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F65FA7">
        <w:rPr>
          <w:rFonts w:ascii="Arial" w:hAnsi="Arial" w:cs="Arial"/>
          <w:b/>
          <w:color w:val="FF0000"/>
          <w:sz w:val="22"/>
          <w:szCs w:val="24"/>
        </w:rPr>
        <w:t>Vánoční trhy</w:t>
      </w:r>
    </w:p>
    <w:p w:rsidR="00B61B91" w:rsidRDefault="00B61B91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Anděl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22. 11. 2014 - 23. 12. 2014</w:t>
      </w:r>
    </w:p>
    <w:p w:rsidR="00391D0D" w:rsidRDefault="00391D0D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Míru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2208A3">
        <w:rPr>
          <w:rFonts w:ascii="Arial" w:hAnsi="Arial" w:cs="Arial"/>
          <w:b/>
          <w:sz w:val="22"/>
          <w:szCs w:val="24"/>
        </w:rPr>
        <w:tab/>
      </w:r>
      <w:r w:rsidR="002208A3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20. 11. </w:t>
      </w:r>
      <w:r w:rsidR="00894747">
        <w:rPr>
          <w:rFonts w:ascii="Arial" w:hAnsi="Arial" w:cs="Arial"/>
          <w:b/>
          <w:sz w:val="22"/>
          <w:szCs w:val="24"/>
        </w:rPr>
        <w:t xml:space="preserve">2014 </w:t>
      </w:r>
      <w:r>
        <w:rPr>
          <w:rFonts w:ascii="Arial" w:hAnsi="Arial" w:cs="Arial"/>
          <w:b/>
          <w:sz w:val="22"/>
          <w:szCs w:val="24"/>
        </w:rPr>
        <w:t>- 24. 12.</w:t>
      </w:r>
      <w:r w:rsidR="00894747">
        <w:rPr>
          <w:rFonts w:ascii="Arial" w:hAnsi="Arial" w:cs="Arial"/>
          <w:b/>
          <w:sz w:val="22"/>
          <w:szCs w:val="24"/>
        </w:rPr>
        <w:t xml:space="preserve"> 2</w:t>
      </w:r>
      <w:r w:rsidR="00B61B91">
        <w:rPr>
          <w:rFonts w:ascii="Arial" w:hAnsi="Arial" w:cs="Arial"/>
          <w:b/>
          <w:sz w:val="22"/>
          <w:szCs w:val="24"/>
        </w:rPr>
        <w:t>014</w:t>
      </w:r>
    </w:p>
    <w:p w:rsidR="00391D0D" w:rsidRDefault="002208A3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Celnicí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25. 11. </w:t>
      </w:r>
      <w:r w:rsidR="00894747">
        <w:rPr>
          <w:rFonts w:ascii="Arial" w:hAnsi="Arial" w:cs="Arial"/>
          <w:b/>
          <w:sz w:val="22"/>
          <w:szCs w:val="24"/>
        </w:rPr>
        <w:t xml:space="preserve">2014 </w:t>
      </w:r>
      <w:r>
        <w:rPr>
          <w:rFonts w:ascii="Arial" w:hAnsi="Arial" w:cs="Arial"/>
          <w:b/>
          <w:sz w:val="22"/>
          <w:szCs w:val="24"/>
        </w:rPr>
        <w:t>- 24. 12.</w:t>
      </w:r>
      <w:r w:rsidR="00B61B91">
        <w:rPr>
          <w:rFonts w:ascii="Arial" w:hAnsi="Arial" w:cs="Arial"/>
          <w:b/>
          <w:sz w:val="22"/>
          <w:szCs w:val="24"/>
        </w:rPr>
        <w:t xml:space="preserve"> 2014</w:t>
      </w:r>
    </w:p>
    <w:p w:rsidR="002208A3" w:rsidRDefault="00894747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Palladiem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</w:t>
      </w:r>
      <w:proofErr w:type="gramStart"/>
      <w:r>
        <w:rPr>
          <w:rFonts w:ascii="Arial" w:hAnsi="Arial" w:cs="Arial"/>
          <w:b/>
          <w:sz w:val="22"/>
          <w:szCs w:val="24"/>
        </w:rPr>
        <w:t>2014 -   1.   1.</w:t>
      </w:r>
      <w:r w:rsidR="0050761C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2015</w:t>
      </w:r>
      <w:proofErr w:type="gramEnd"/>
    </w:p>
    <w:p w:rsidR="00B61B91" w:rsidRDefault="00B61B91" w:rsidP="00B61B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Staroměstské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</w:t>
      </w:r>
      <w:proofErr w:type="gramStart"/>
      <w:r>
        <w:rPr>
          <w:rFonts w:ascii="Arial" w:hAnsi="Arial" w:cs="Arial"/>
          <w:b/>
          <w:sz w:val="22"/>
          <w:szCs w:val="24"/>
        </w:rPr>
        <w:t>2014 -   1.   1. 2015</w:t>
      </w:r>
      <w:proofErr w:type="gramEnd"/>
    </w:p>
    <w:p w:rsidR="00B61B91" w:rsidRDefault="00B61B91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Tylovo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23. 11. 2014 - 24. 12. 2014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</w:p>
    <w:p w:rsidR="007912E3" w:rsidRDefault="00B61B91" w:rsidP="00EE0CA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Václavské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</w:t>
      </w:r>
      <w:proofErr w:type="gramStart"/>
      <w:r>
        <w:rPr>
          <w:rFonts w:ascii="Arial" w:hAnsi="Arial" w:cs="Arial"/>
          <w:b/>
          <w:sz w:val="22"/>
          <w:szCs w:val="24"/>
        </w:rPr>
        <w:t>2014 -   2.   1. 2015</w:t>
      </w:r>
      <w:proofErr w:type="gramEnd"/>
    </w:p>
    <w:p w:rsidR="00F87242" w:rsidRPr="00EE0CA0" w:rsidRDefault="00F87242" w:rsidP="00EE0CA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</w:p>
    <w:p w:rsidR="007912E3" w:rsidRDefault="007912E3" w:rsidP="007912E3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2015</w:t>
      </w:r>
    </w:p>
    <w:p w:rsidR="00433171" w:rsidRPr="00CB0D72" w:rsidRDefault="00433171" w:rsidP="00F65FA7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110974" w:rsidRPr="00F65FA7" w:rsidRDefault="00110974" w:rsidP="0011097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F65FA7">
        <w:rPr>
          <w:rFonts w:ascii="Arial" w:hAnsi="Arial" w:cs="Arial"/>
          <w:b/>
          <w:color w:val="FF0000"/>
          <w:sz w:val="22"/>
          <w:szCs w:val="24"/>
        </w:rPr>
        <w:lastRenderedPageBreak/>
        <w:t>Novoroční ohňostroj</w:t>
      </w:r>
    </w:p>
    <w:p w:rsidR="00110974" w:rsidRDefault="00110974" w:rsidP="00B61B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1. 2015, 18:00</w:t>
      </w:r>
    </w:p>
    <w:p w:rsidR="00110974" w:rsidRDefault="00110974" w:rsidP="00B61B9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Odpálení novoročního ohňostroje proběhne na Letné, ohňostroj bude trvat 10 - 11 minut.</w:t>
      </w:r>
    </w:p>
    <w:p w:rsidR="00061A6A" w:rsidRPr="00CB0D72" w:rsidRDefault="00061A6A" w:rsidP="00061A6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061A6A" w:rsidRDefault="00F87242" w:rsidP="00061A6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7" w:anchor="detail/Garrick-Ohlsson-se310.html;tickets" w:history="1">
        <w:r w:rsidR="00061A6A" w:rsidRPr="00061A6A">
          <w:rPr>
            <w:rStyle w:val="Hypertextovodkaz"/>
            <w:rFonts w:ascii="Arial" w:hAnsi="Arial" w:cs="Arial"/>
            <w:b/>
            <w:sz w:val="22"/>
            <w:szCs w:val="24"/>
          </w:rPr>
          <w:t xml:space="preserve">Česká filharmonie a </w:t>
        </w:r>
        <w:proofErr w:type="spellStart"/>
        <w:r w:rsidR="00061A6A" w:rsidRPr="00061A6A">
          <w:rPr>
            <w:rStyle w:val="Hypertextovodkaz"/>
            <w:rFonts w:ascii="Arial" w:hAnsi="Arial" w:cs="Arial"/>
            <w:b/>
            <w:sz w:val="22"/>
            <w:szCs w:val="24"/>
          </w:rPr>
          <w:t>Garrick</w:t>
        </w:r>
        <w:proofErr w:type="spellEnd"/>
        <w:r w:rsidR="00061A6A" w:rsidRPr="00061A6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061A6A" w:rsidRPr="00061A6A">
          <w:rPr>
            <w:rStyle w:val="Hypertextovodkaz"/>
            <w:rFonts w:ascii="Arial" w:hAnsi="Arial" w:cs="Arial"/>
            <w:b/>
            <w:sz w:val="22"/>
            <w:szCs w:val="24"/>
          </w:rPr>
          <w:t>Ohlsson</w:t>
        </w:r>
        <w:proofErr w:type="spellEnd"/>
      </w:hyperlink>
    </w:p>
    <w:p w:rsidR="00061A6A" w:rsidRDefault="00061A6A" w:rsidP="00061A6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– 16. 1. 2015, 19:30, Rudolfinum</w:t>
      </w:r>
    </w:p>
    <w:p w:rsidR="00CC7AE6" w:rsidRPr="00CB0D72" w:rsidRDefault="00CC7AE6" w:rsidP="00CC7AE6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CC7AE6" w:rsidRDefault="00F87242" w:rsidP="00CC7A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8" w:history="1">
        <w:r w:rsidR="00CC7AE6" w:rsidRPr="00CC7AE6">
          <w:rPr>
            <w:rStyle w:val="Hypertextovodkaz"/>
            <w:rFonts w:ascii="Arial" w:hAnsi="Arial" w:cs="Arial"/>
            <w:b/>
            <w:sz w:val="22"/>
            <w:szCs w:val="24"/>
          </w:rPr>
          <w:t>Grand Restaurant Festival</w:t>
        </w:r>
      </w:hyperlink>
    </w:p>
    <w:p w:rsidR="00CC7AE6" w:rsidRDefault="00CC7AE6" w:rsidP="00CC7A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15. 1. – 28. 2. 2015</w:t>
      </w:r>
    </w:p>
    <w:p w:rsidR="00C10D35" w:rsidRPr="002C1B81" w:rsidRDefault="00C10D35" w:rsidP="00B61B9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C10D35" w:rsidRDefault="00F87242" w:rsidP="00C10D3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9" w:history="1">
        <w:r w:rsidR="00C10D35" w:rsidRPr="00C10D35">
          <w:rPr>
            <w:rStyle w:val="Hypertextovodkaz"/>
            <w:rFonts w:ascii="Arial" w:hAnsi="Arial" w:cs="Arial"/>
            <w:b/>
            <w:sz w:val="22"/>
            <w:szCs w:val="24"/>
          </w:rPr>
          <w:t xml:space="preserve">José </w:t>
        </w:r>
        <w:proofErr w:type="spellStart"/>
        <w:r w:rsidR="00C10D35" w:rsidRPr="00C10D35">
          <w:rPr>
            <w:rStyle w:val="Hypertextovodkaz"/>
            <w:rFonts w:ascii="Arial" w:hAnsi="Arial" w:cs="Arial"/>
            <w:b/>
            <w:sz w:val="22"/>
            <w:szCs w:val="24"/>
          </w:rPr>
          <w:t>Cura</w:t>
        </w:r>
        <w:proofErr w:type="spellEnd"/>
        <w:r w:rsidR="00C10D35" w:rsidRPr="00C10D35">
          <w:rPr>
            <w:rStyle w:val="Hypertextovodkaz"/>
            <w:rFonts w:ascii="Arial" w:hAnsi="Arial" w:cs="Arial"/>
            <w:b/>
            <w:sz w:val="22"/>
            <w:szCs w:val="24"/>
          </w:rPr>
          <w:t xml:space="preserve"> jako </w:t>
        </w:r>
        <w:proofErr w:type="spellStart"/>
        <w:r w:rsidR="00C10D35" w:rsidRPr="00C10D35">
          <w:rPr>
            <w:rStyle w:val="Hypertextovodkaz"/>
            <w:rFonts w:ascii="Arial" w:hAnsi="Arial" w:cs="Arial"/>
            <w:b/>
            <w:sz w:val="22"/>
            <w:szCs w:val="24"/>
          </w:rPr>
          <w:t>Otello</w:t>
        </w:r>
        <w:proofErr w:type="spellEnd"/>
      </w:hyperlink>
    </w:p>
    <w:p w:rsidR="00C10D35" w:rsidRDefault="00C10D35" w:rsidP="00C10D3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1. a 24. 2. 2015, 19:00, Národní divadlo</w:t>
      </w:r>
    </w:p>
    <w:p w:rsidR="00FF0796" w:rsidRPr="004A271D" w:rsidRDefault="00FF0796" w:rsidP="00FF0796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FF0796" w:rsidRDefault="00F87242" w:rsidP="00FF079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0" w:history="1">
        <w:r w:rsidR="00B048F4" w:rsidRPr="00B048F4">
          <w:rPr>
            <w:rStyle w:val="Hypertextovodkaz"/>
            <w:rFonts w:ascii="Arial" w:hAnsi="Arial" w:cs="Arial"/>
            <w:b/>
            <w:sz w:val="22"/>
            <w:szCs w:val="24"/>
          </w:rPr>
          <w:t xml:space="preserve">Simon </w:t>
        </w:r>
        <w:proofErr w:type="spellStart"/>
        <w:r w:rsidR="00B048F4" w:rsidRPr="00B048F4">
          <w:rPr>
            <w:rStyle w:val="Hypertextovodkaz"/>
            <w:rFonts w:ascii="Arial" w:hAnsi="Arial" w:cs="Arial"/>
            <w:b/>
            <w:sz w:val="22"/>
            <w:szCs w:val="24"/>
          </w:rPr>
          <w:t>Keenlyside</w:t>
        </w:r>
        <w:proofErr w:type="spellEnd"/>
        <w:r w:rsidR="00B048F4" w:rsidRPr="00B048F4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Štefan </w:t>
        </w:r>
        <w:proofErr w:type="spellStart"/>
        <w:r w:rsidR="00B048F4" w:rsidRPr="00B048F4">
          <w:rPr>
            <w:rStyle w:val="Hypertextovodkaz"/>
            <w:rFonts w:ascii="Arial" w:hAnsi="Arial" w:cs="Arial"/>
            <w:b/>
            <w:sz w:val="22"/>
            <w:szCs w:val="24"/>
          </w:rPr>
          <w:t>Kocán</w:t>
        </w:r>
        <w:proofErr w:type="spellEnd"/>
      </w:hyperlink>
    </w:p>
    <w:p w:rsidR="00FF0796" w:rsidRPr="00FF0796" w:rsidRDefault="00FF0796" w:rsidP="00FF079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27. 1. 2015, </w:t>
      </w:r>
      <w:r w:rsidR="002C1B81">
        <w:rPr>
          <w:rFonts w:ascii="Arial" w:hAnsi="Arial" w:cs="Arial"/>
          <w:b/>
          <w:sz w:val="22"/>
          <w:szCs w:val="24"/>
        </w:rPr>
        <w:t>19</w:t>
      </w:r>
      <w:r>
        <w:rPr>
          <w:rFonts w:ascii="Arial" w:hAnsi="Arial" w:cs="Arial"/>
          <w:b/>
          <w:sz w:val="22"/>
          <w:szCs w:val="24"/>
        </w:rPr>
        <w:t>:</w:t>
      </w:r>
      <w:r w:rsidR="002C1B81">
        <w:rPr>
          <w:rFonts w:ascii="Arial" w:hAnsi="Arial" w:cs="Arial"/>
          <w:b/>
          <w:sz w:val="22"/>
          <w:szCs w:val="24"/>
        </w:rPr>
        <w:t>30, Smetanova síň Obecního domu</w:t>
      </w:r>
    </w:p>
    <w:p w:rsidR="00120FDF" w:rsidRPr="004A271D" w:rsidRDefault="00120FDF" w:rsidP="00120FDF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120FDF" w:rsidRDefault="00F87242" w:rsidP="00120FD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1" w:history="1">
        <w:proofErr w:type="spellStart"/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>Ennio</w:t>
        </w:r>
        <w:proofErr w:type="spellEnd"/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>Morricone</w:t>
        </w:r>
        <w:proofErr w:type="spellEnd"/>
      </w:hyperlink>
    </w:p>
    <w:p w:rsidR="00120FDF" w:rsidRDefault="00120FDF" w:rsidP="00120FD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12. 2.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C10D35" w:rsidRDefault="00C10D35" w:rsidP="00120FDF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F65FA7" w:rsidRPr="004A271D" w:rsidRDefault="00F65FA7" w:rsidP="00120FDF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C10D35" w:rsidRDefault="00F87242" w:rsidP="00C10D3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2" w:history="1">
        <w:proofErr w:type="spellStart"/>
        <w:r w:rsidR="00C10D35" w:rsidRPr="00D558E9">
          <w:rPr>
            <w:rStyle w:val="Hypertextovodkaz"/>
            <w:rFonts w:ascii="Arial" w:hAnsi="Arial" w:cs="Arial"/>
            <w:b/>
            <w:sz w:val="22"/>
            <w:szCs w:val="24"/>
          </w:rPr>
          <w:t>Queen</w:t>
        </w:r>
        <w:proofErr w:type="spellEnd"/>
        <w:r w:rsidR="00C10D35" w:rsidRPr="00D558E9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Adam Lambert</w:t>
        </w:r>
      </w:hyperlink>
    </w:p>
    <w:p w:rsidR="00C10D35" w:rsidRDefault="00C10D35" w:rsidP="00C10D3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 xml:space="preserve">17. 2. 2015, </w:t>
      </w:r>
      <w:r w:rsidR="00D558E9">
        <w:rPr>
          <w:rFonts w:ascii="Arial" w:hAnsi="Arial" w:cs="Arial"/>
          <w:b/>
          <w:sz w:val="22"/>
          <w:szCs w:val="24"/>
        </w:rPr>
        <w:t>20</w:t>
      </w:r>
      <w:r>
        <w:rPr>
          <w:rFonts w:ascii="Arial" w:hAnsi="Arial" w:cs="Arial"/>
          <w:b/>
          <w:sz w:val="22"/>
          <w:szCs w:val="24"/>
        </w:rPr>
        <w:t xml:space="preserve">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3509E6" w:rsidRPr="00AA2DF3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3509E6" w:rsidRDefault="00F87242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3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 xml:space="preserve">Katy </w:t>
        </w:r>
        <w:proofErr w:type="spellStart"/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Perry</w:t>
        </w:r>
        <w:proofErr w:type="spellEnd"/>
      </w:hyperlink>
    </w:p>
    <w:p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2. 2015, 20:00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DF00F3" w:rsidRPr="00AA2DF3" w:rsidRDefault="00DF00F3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DF00F3" w:rsidRDefault="00F87242" w:rsidP="00DF00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4" w:history="1"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 xml:space="preserve">Paul Simon &amp; </w:t>
        </w:r>
        <w:proofErr w:type="spellStart"/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>Sting</w:t>
        </w:r>
        <w:proofErr w:type="spellEnd"/>
      </w:hyperlink>
    </w:p>
    <w:p w:rsidR="00DF00F3" w:rsidRDefault="00DF00F3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3. 2015, 19:30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F3751F" w:rsidRPr="00CB0D72" w:rsidRDefault="00F3751F" w:rsidP="00F375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3751F" w:rsidRDefault="00F87242" w:rsidP="00F3751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5" w:history="1">
        <w:r w:rsidR="00F3751F" w:rsidRPr="004F266C">
          <w:rPr>
            <w:rStyle w:val="Hypertextovodkaz"/>
            <w:rFonts w:ascii="Arial" w:hAnsi="Arial" w:cs="Arial"/>
            <w:b/>
            <w:sz w:val="22"/>
            <w:szCs w:val="24"/>
          </w:rPr>
          <w:t>Halové mistrovství Evropy v atletice</w:t>
        </w:r>
      </w:hyperlink>
    </w:p>
    <w:p w:rsidR="00F3751F" w:rsidRDefault="00F3751F" w:rsidP="00F375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– 8. 3.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F87242" w:rsidRPr="00CB0D72" w:rsidRDefault="00F87242" w:rsidP="00F8724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87242" w:rsidRDefault="00F87242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6" w:history="1">
        <w:proofErr w:type="spellStart"/>
        <w:r w:rsidRPr="00F87242">
          <w:rPr>
            <w:rStyle w:val="Hypertextovodkaz"/>
            <w:rFonts w:ascii="Arial" w:hAnsi="Arial" w:cs="Arial"/>
            <w:b/>
            <w:sz w:val="22"/>
            <w:szCs w:val="24"/>
          </w:rPr>
          <w:t>Sportisimo</w:t>
        </w:r>
        <w:proofErr w:type="spellEnd"/>
        <w:r w:rsidRPr="00F87242">
          <w:rPr>
            <w:rStyle w:val="Hypertextovodkaz"/>
            <w:rFonts w:ascii="Arial" w:hAnsi="Arial" w:cs="Arial"/>
            <w:b/>
            <w:sz w:val="22"/>
            <w:szCs w:val="24"/>
          </w:rPr>
          <w:t xml:space="preserve"> ½ Maraton Praha</w:t>
        </w:r>
      </w:hyperlink>
    </w:p>
    <w:p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28. 3. 2015, Praha</w:t>
      </w:r>
    </w:p>
    <w:p w:rsidR="00CE0949" w:rsidRPr="00CB0D72" w:rsidRDefault="00CE0949" w:rsidP="00CE094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CE0949" w:rsidRDefault="00F87242" w:rsidP="00CE09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7" w:history="1"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</w:p>
    <w:p w:rsidR="00CE0949" w:rsidRDefault="00CE0949" w:rsidP="00CE09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4. 2015, 19:30, Dvořákova síň Obecního domu</w:t>
      </w:r>
    </w:p>
    <w:p w:rsidR="003327ED" w:rsidRPr="00CB0D72" w:rsidRDefault="003327ED" w:rsidP="00DF00F3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3327ED" w:rsidRDefault="00F87242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8" w:anchor="vstupenky" w:history="1">
        <w:r w:rsidR="003327ED" w:rsidRPr="003327ED">
          <w:rPr>
            <w:rStyle w:val="Hypertextovodkaz"/>
            <w:rFonts w:ascii="Arial" w:hAnsi="Arial" w:cs="Arial"/>
            <w:b/>
            <w:sz w:val="22"/>
            <w:szCs w:val="24"/>
          </w:rPr>
          <w:t>79. Mistrovství světa v hokeji</w:t>
        </w:r>
      </w:hyperlink>
    </w:p>
    <w:p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F87242" w:rsidRPr="00CB0D72" w:rsidRDefault="00F87242" w:rsidP="00F8724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87242" w:rsidRDefault="00F87242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9" w:history="1">
        <w:r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:rsidR="00F87242" w:rsidRPr="00CB0D72" w:rsidRDefault="00F87242" w:rsidP="00F8724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87242" w:rsidRDefault="00F87242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0" w:history="1">
        <w:r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:rsidR="00F87242" w:rsidRDefault="00D030A0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2015,</w:t>
      </w:r>
    </w:p>
    <w:p w:rsidR="003509E6" w:rsidRPr="00AA2DF3" w:rsidRDefault="003509E6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10"/>
          <w:szCs w:val="10"/>
        </w:rPr>
      </w:pPr>
    </w:p>
    <w:p w:rsidR="003509E6" w:rsidRDefault="00F87242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1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:rsidR="00AA2DF3" w:rsidRPr="00F860C6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A2DF3" w:rsidRDefault="00F87242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2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:rsidR="00DE4D6E" w:rsidRPr="00791C68" w:rsidRDefault="00DE4D6E" w:rsidP="00E44ABD">
      <w:pPr>
        <w:suppressAutoHyphens/>
        <w:spacing w:before="0"/>
        <w:ind w:right="1077"/>
        <w:jc w:val="both"/>
        <w:rPr>
          <w:rFonts w:ascii="Arial" w:hAnsi="Arial" w:cs="Arial"/>
          <w:sz w:val="14"/>
          <w:szCs w:val="14"/>
        </w:rPr>
      </w:pPr>
    </w:p>
    <w:p w:rsidR="003A01F9" w:rsidRPr="0056621F" w:rsidRDefault="00F540F4" w:rsidP="0056621F">
      <w:pPr>
        <w:pStyle w:val="Nadpis3"/>
        <w:spacing w:before="0"/>
        <w:contextualSpacing/>
        <w:rPr>
          <w:rFonts w:ascii="HurmeGeometricSans3 Regular" w:eastAsia="Calibri" w:hAnsi="HurmeGeometricSans3 Regular"/>
          <w:bCs w:val="0"/>
          <w:color w:val="auto"/>
          <w:sz w:val="20"/>
        </w:rPr>
      </w:pPr>
      <w:r w:rsidRPr="00A5588F">
        <w:rPr>
          <w:rFonts w:ascii="Arial" w:hAnsi="Arial" w:cs="Arial"/>
          <w:b/>
          <w:sz w:val="32"/>
        </w:rPr>
        <w:t>Výluky a doprava</w:t>
      </w:r>
      <w:r>
        <w:rPr>
          <w:rFonts w:ascii="Arial" w:hAnsi="Arial" w:cs="Arial"/>
          <w:b/>
          <w:sz w:val="32"/>
        </w:rPr>
        <w:t xml:space="preserve"> </w:t>
      </w:r>
    </w:p>
    <w:p w:rsidR="00684089" w:rsidRPr="001E5E13" w:rsidRDefault="00684089" w:rsidP="00684089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2D7C38" w:rsidRPr="000C0548" w:rsidRDefault="00F87242" w:rsidP="000C0548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color w:val="0070C0"/>
          <w:sz w:val="22"/>
          <w:szCs w:val="24"/>
        </w:rPr>
      </w:pPr>
      <w:hyperlink r:id="rId93" w:history="1">
        <w:r w:rsidR="00717B55" w:rsidRPr="000851D4">
          <w:rPr>
            <w:rStyle w:val="Hypertextovodkaz"/>
            <w:rFonts w:ascii="Arial" w:hAnsi="Arial" w:cs="Arial"/>
            <w:b/>
            <w:sz w:val="22"/>
            <w:szCs w:val="24"/>
          </w:rPr>
          <w:t>Omezení provozu metra</w:t>
        </w:r>
      </w:hyperlink>
    </w:p>
    <w:p w:rsidR="006B7AF0" w:rsidRDefault="006B7AF0" w:rsidP="000C0548">
      <w:pPr>
        <w:spacing w:before="0"/>
        <w:ind w:left="1202" w:right="1077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6B7AF0">
        <w:rPr>
          <w:rFonts w:ascii="Arial" w:eastAsia="Times New Roman" w:hAnsi="Arial" w:cs="Arial"/>
          <w:color w:val="000000"/>
          <w:sz w:val="22"/>
          <w:lang w:eastAsia="cs-CZ"/>
        </w:rPr>
        <w:t>Do konce roku jsou plánovány tři vícedenní a jedna krátkodobá</w:t>
      </w:r>
      <w:r w:rsidR="009948D2">
        <w:rPr>
          <w:rFonts w:ascii="Arial" w:eastAsia="Times New Roman" w:hAnsi="Arial" w:cs="Arial"/>
          <w:color w:val="000000"/>
          <w:sz w:val="22"/>
          <w:lang w:eastAsia="cs-CZ"/>
        </w:rPr>
        <w:t xml:space="preserve"> výluka provozu metra:</w:t>
      </w:r>
    </w:p>
    <w:p w:rsidR="000C0548" w:rsidRDefault="000C0548" w:rsidP="000C0548">
      <w:pPr>
        <w:spacing w:before="0"/>
        <w:ind w:left="1202" w:right="1077"/>
        <w:contextualSpacing/>
        <w:jc w:val="both"/>
        <w:rPr>
          <w:rFonts w:ascii="Arial" w:eastAsia="Times New Roman" w:hAnsi="Arial" w:cs="Arial"/>
          <w:b/>
          <w:bCs/>
          <w:color w:val="000000"/>
          <w:sz w:val="2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L</w:t>
      </w:r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inka A v úseku </w:t>
      </w:r>
      <w:proofErr w:type="gramStart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Staroměstská</w:t>
      </w:r>
      <w:proofErr w:type="gramEnd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–</w:t>
      </w:r>
      <w:proofErr w:type="gramStart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Dejvická</w:t>
      </w:r>
      <w:proofErr w:type="gramEnd"/>
      <w:r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  1.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11.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2014</w:t>
      </w:r>
      <w:r w:rsidR="00F65FA7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(21:30 – ukončení provozu)</w:t>
      </w:r>
    </w:p>
    <w:p w:rsidR="006B7AF0" w:rsidRPr="006B7AF0" w:rsidRDefault="006B7AF0" w:rsidP="000C0548">
      <w:pPr>
        <w:spacing w:before="0"/>
        <w:ind w:left="493" w:right="1077" w:firstLine="709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Linka A v úseku </w:t>
      </w:r>
      <w:proofErr w:type="gramStart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Můstek</w:t>
      </w:r>
      <w:proofErr w:type="gramEnd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–</w:t>
      </w:r>
      <w:proofErr w:type="gramStart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Dejvická</w:t>
      </w:r>
      <w:proofErr w:type="gramEnd"/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  8.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-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9.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11.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2014</w:t>
      </w:r>
    </w:p>
    <w:p w:rsidR="006B7AF0" w:rsidRPr="006B7AF0" w:rsidRDefault="006B7AF0" w:rsidP="000C0548">
      <w:pPr>
        <w:spacing w:before="0"/>
        <w:ind w:left="493" w:right="1077" w:firstLine="709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Linka A v úseku Depo Hostivař–Náměstí </w:t>
      </w:r>
      <w:proofErr w:type="gramStart"/>
      <w:r w:rsidRPr="006B7AF0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Míru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  15</w:t>
      </w:r>
      <w:proofErr w:type="gramEnd"/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.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-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17.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11.</w:t>
      </w:r>
      <w:r w:rsidR="007D6A7B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0C0548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2014</w:t>
      </w:r>
    </w:p>
    <w:p w:rsidR="00637A3C" w:rsidRPr="001E5E13" w:rsidRDefault="00637A3C" w:rsidP="00637A3C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637A3C" w:rsidRPr="00A544EA" w:rsidRDefault="00F87242" w:rsidP="00637A3C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color w:val="0070C0"/>
          <w:sz w:val="22"/>
          <w:szCs w:val="24"/>
        </w:rPr>
      </w:pPr>
      <w:hyperlink r:id="rId94" w:history="1">
        <w:r w:rsidR="00637A3C" w:rsidRPr="00637A3C">
          <w:rPr>
            <w:rStyle w:val="Hypertextovodkaz"/>
            <w:rFonts w:ascii="Arial" w:hAnsi="Arial" w:cs="Arial"/>
            <w:b/>
            <w:sz w:val="22"/>
            <w:szCs w:val="24"/>
          </w:rPr>
          <w:t>Uzavírka Mánesova mostu</w:t>
        </w:r>
      </w:hyperlink>
    </w:p>
    <w:p w:rsidR="00637A3C" w:rsidRDefault="00637A3C" w:rsidP="00637A3C">
      <w:p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1. 11. 2014</w:t>
      </w:r>
    </w:p>
    <w:p w:rsidR="00A544EA" w:rsidRDefault="00637A3C" w:rsidP="00B83AD1">
      <w:pPr>
        <w:pStyle w:val="normalniPIS"/>
        <w:ind w:left="1202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důvodu</w:t>
      </w:r>
      <w:r w:rsidR="00B83AD1">
        <w:rPr>
          <w:rFonts w:ascii="Arial" w:hAnsi="Arial" w:cs="Arial"/>
          <w:sz w:val="22"/>
        </w:rPr>
        <w:t xml:space="preserve"> natáčení bude oboustranně přerušen provoz tramvají mezi stanicemi Staroměstská a Malostranská. Most bude zároveň uzavřen i pro pěší.</w:t>
      </w:r>
    </w:p>
    <w:p w:rsidR="00637A3C" w:rsidRPr="001E5E13" w:rsidRDefault="00637A3C" w:rsidP="00B83AD1">
      <w:pPr>
        <w:pStyle w:val="normalniPIS"/>
        <w:ind w:left="993" w:hanging="67"/>
        <w:contextualSpacing/>
        <w:rPr>
          <w:rFonts w:ascii="Arial" w:hAnsi="Arial" w:cs="Arial"/>
          <w:sz w:val="10"/>
          <w:szCs w:val="10"/>
        </w:rPr>
      </w:pPr>
    </w:p>
    <w:p w:rsidR="00A544EA" w:rsidRPr="00A544EA" w:rsidRDefault="00F87242" w:rsidP="00A544EA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color w:val="0070C0"/>
          <w:sz w:val="22"/>
          <w:szCs w:val="24"/>
        </w:rPr>
      </w:pPr>
      <w:hyperlink r:id="rId95" w:history="1">
        <w:r w:rsidR="00366975" w:rsidRPr="00366975">
          <w:rPr>
            <w:rStyle w:val="Hypertextovodkaz"/>
            <w:rFonts w:ascii="Arial" w:hAnsi="Arial" w:cs="Arial"/>
            <w:b/>
            <w:sz w:val="22"/>
            <w:szCs w:val="24"/>
          </w:rPr>
          <w:t>Š</w:t>
        </w:r>
        <w:r w:rsidR="00A544EA" w:rsidRPr="00366975">
          <w:rPr>
            <w:rStyle w:val="Hypertextovodkaz"/>
            <w:rFonts w:ascii="Arial" w:hAnsi="Arial" w:cs="Arial"/>
            <w:b/>
            <w:sz w:val="22"/>
            <w:szCs w:val="24"/>
          </w:rPr>
          <w:t>tefánikov</w:t>
        </w:r>
        <w:r w:rsidR="00366975" w:rsidRPr="00366975">
          <w:rPr>
            <w:rStyle w:val="Hypertextovodkaz"/>
            <w:rFonts w:ascii="Arial" w:hAnsi="Arial" w:cs="Arial"/>
            <w:b/>
            <w:sz w:val="22"/>
            <w:szCs w:val="24"/>
          </w:rPr>
          <w:t>a</w:t>
        </w:r>
        <w:r w:rsidR="00A544EA" w:rsidRPr="003669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ulic</w:t>
        </w:r>
        <w:r w:rsidR="00366975" w:rsidRPr="00366975">
          <w:rPr>
            <w:rStyle w:val="Hypertextovodkaz"/>
            <w:rFonts w:ascii="Arial" w:hAnsi="Arial" w:cs="Arial"/>
            <w:b/>
            <w:sz w:val="22"/>
            <w:szCs w:val="24"/>
          </w:rPr>
          <w:t>e (Anděl – Újezd)</w:t>
        </w:r>
      </w:hyperlink>
    </w:p>
    <w:p w:rsidR="00A544EA" w:rsidRDefault="00A544EA" w:rsidP="00A544EA">
      <w:p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do 15. 12. 2014</w:t>
      </w:r>
    </w:p>
    <w:p w:rsidR="00366975" w:rsidRPr="00366975" w:rsidRDefault="00366975" w:rsidP="00A544EA">
      <w:pPr>
        <w:suppressAutoHyphens/>
        <w:spacing w:before="0"/>
        <w:ind w:left="1200" w:right="1077"/>
        <w:contextualSpacing/>
        <w:jc w:val="both"/>
        <w:rPr>
          <w:rFonts w:ascii="Arial" w:hAnsi="Arial" w:cs="Arial"/>
          <w:color w:val="0070C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 důvodu opravy tramvajové trati dochází k obousměrnému přerušení tramvajového provozu.</w:t>
      </w:r>
    </w:p>
    <w:p w:rsidR="00550AAC" w:rsidRPr="001E5E13" w:rsidRDefault="00550AAC" w:rsidP="00550AAC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550AAC" w:rsidRPr="000C0548" w:rsidRDefault="00F87242" w:rsidP="00550AAC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color w:val="0070C0"/>
          <w:sz w:val="22"/>
          <w:szCs w:val="24"/>
        </w:rPr>
      </w:pPr>
      <w:hyperlink r:id="rId96" w:history="1">
        <w:r w:rsidR="00550AAC" w:rsidRPr="00550AAC">
          <w:rPr>
            <w:rStyle w:val="Hypertextovodkaz"/>
            <w:rFonts w:ascii="Arial" w:hAnsi="Arial" w:cs="Arial"/>
            <w:b/>
            <w:sz w:val="22"/>
            <w:szCs w:val="24"/>
          </w:rPr>
          <w:t>Přehled krátkodobých omezení tramvajového provozu v listopadu</w:t>
        </w:r>
      </w:hyperlink>
    </w:p>
    <w:p w:rsidR="0001730E" w:rsidRDefault="007C745C" w:rsidP="00550AAC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Informace, které nejsou vyvěšené na zastávkách</w:t>
      </w:r>
    </w:p>
    <w:p w:rsidR="003032EE" w:rsidRPr="00424B0F" w:rsidRDefault="003032EE" w:rsidP="00F65FA7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</w:p>
    <w:p w:rsidR="00887F2A" w:rsidRPr="00810DC3" w:rsidRDefault="00F540F4" w:rsidP="00F65FA7">
      <w:pPr>
        <w:widowControl w:val="0"/>
        <w:autoSpaceDE w:val="0"/>
        <w:autoSpaceDN w:val="0"/>
        <w:adjustRightInd w:val="0"/>
        <w:spacing w:before="0"/>
        <w:ind w:left="1200"/>
        <w:contextualSpacing/>
        <w:rPr>
          <w:rFonts w:ascii="Arial" w:hAnsi="Arial" w:cs="Arial"/>
          <w:sz w:val="22"/>
        </w:rPr>
      </w:pPr>
      <w:r w:rsidRPr="00810DC3">
        <w:rPr>
          <w:rFonts w:ascii="Arial" w:hAnsi="Arial" w:cs="Arial"/>
          <w:sz w:val="22"/>
        </w:rPr>
        <w:t xml:space="preserve">Vaše                          </w:t>
      </w:r>
    </w:p>
    <w:p w:rsidR="0001730E" w:rsidRDefault="00F540F4" w:rsidP="00D60080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Pražská informační služba – Prague City Touris</w:t>
      </w:r>
      <w:r w:rsidR="00DA6CC1" w:rsidRPr="001E5E13">
        <w:rPr>
          <w:rFonts w:ascii="Arial" w:hAnsi="Arial" w:cs="Arial"/>
          <w:color w:val="00CCFF"/>
          <w:sz w:val="28"/>
          <w:szCs w:val="28"/>
        </w:rPr>
        <w:t>m</w:t>
      </w:r>
      <w:r w:rsidRPr="001E5E13">
        <w:rPr>
          <w:noProof/>
          <w:sz w:val="28"/>
          <w:szCs w:val="28"/>
        </w:rPr>
        <w:t xml:space="preserve"> </w:t>
      </w:r>
      <w:r w:rsidR="0001730E">
        <w:rPr>
          <w:noProof/>
          <w:sz w:val="28"/>
          <w:szCs w:val="28"/>
        </w:rPr>
        <w:t xml:space="preserve">        </w:t>
      </w:r>
      <w:r w:rsidR="00F65FA7" w:rsidRPr="00AF7451">
        <w:rPr>
          <w:noProof/>
          <w:lang w:eastAsia="cs-CZ"/>
        </w:rPr>
        <w:drawing>
          <wp:inline distT="0" distB="0" distL="0" distR="0" wp14:anchorId="55772252" wp14:editId="566C97C7">
            <wp:extent cx="980653" cy="390525"/>
            <wp:effectExtent l="0" t="0" r="0" b="0"/>
            <wp:docPr id="4" name="obrázek 1" descr="PCT_znacka_RGB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CT_znacka_RGB3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53" cy="3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0E">
        <w:rPr>
          <w:noProof/>
          <w:sz w:val="28"/>
          <w:szCs w:val="28"/>
        </w:rPr>
        <w:t xml:space="preserve">                             </w:t>
      </w:r>
    </w:p>
    <w:p w:rsidR="00F540F4" w:rsidRPr="00F65FA7" w:rsidRDefault="0001730E" w:rsidP="00F65FA7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40F4" w:rsidRPr="001E5E13">
        <w:rPr>
          <w:noProof/>
          <w:sz w:val="28"/>
          <w:szCs w:val="28"/>
        </w:rPr>
        <w:t xml:space="preserve">   </w:t>
      </w:r>
      <w:r w:rsidR="00F540F4" w:rsidRPr="00EB1756">
        <w:rPr>
          <w:noProof/>
        </w:rPr>
        <w:t xml:space="preserve">            </w:t>
      </w:r>
      <w:r w:rsidR="00810DC3">
        <w:rPr>
          <w:noProof/>
        </w:rPr>
        <w:t xml:space="preserve"> </w:t>
      </w:r>
      <w:bookmarkStart w:id="0" w:name="_GoBack"/>
      <w:bookmarkEnd w:id="0"/>
    </w:p>
    <w:sectPr w:rsidR="00F540F4" w:rsidRPr="00F65FA7" w:rsidSect="00D60080">
      <w:headerReference w:type="default" r:id="rId98"/>
      <w:footerReference w:type="default" r:id="rId99"/>
      <w:headerReference w:type="first" r:id="rId100"/>
      <w:pgSz w:w="11906" w:h="16838"/>
      <w:pgMar w:top="2835" w:right="0" w:bottom="993" w:left="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42" w:rsidRDefault="00F87242" w:rsidP="00636F9B">
      <w:r>
        <w:separator/>
      </w:r>
    </w:p>
  </w:endnote>
  <w:endnote w:type="continuationSeparator" w:id="0">
    <w:p w:rsidR="00F87242" w:rsidRDefault="00F87242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42" w:rsidRDefault="00F87242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F65FA7">
      <w:rPr>
        <w:noProof/>
        <w:szCs w:val="20"/>
      </w:rPr>
      <w:t>12</w:t>
    </w:r>
    <w:r w:rsidRPr="00636F9B">
      <w:rPr>
        <w:szCs w:val="20"/>
      </w:rPr>
      <w:fldChar w:fldCharType="end"/>
    </w:r>
  </w:p>
  <w:p w:rsidR="00F87242" w:rsidRDefault="00F872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42" w:rsidRDefault="00F87242" w:rsidP="00636F9B">
      <w:r>
        <w:separator/>
      </w:r>
    </w:p>
  </w:footnote>
  <w:footnote w:type="continuationSeparator" w:id="0">
    <w:p w:rsidR="00F87242" w:rsidRDefault="00F87242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42" w:rsidRDefault="00F87242" w:rsidP="00F000AB">
    <w:pPr>
      <w:pStyle w:val="Zhlav"/>
    </w:pPr>
    <w:r>
      <w:rPr>
        <w:noProof/>
        <w:lang w:eastAsia="cs-CZ"/>
      </w:rPr>
      <w:drawing>
        <wp:inline distT="0" distB="0" distL="0" distR="0">
          <wp:extent cx="7562850" cy="1619250"/>
          <wp:effectExtent l="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42" w:rsidRDefault="00F87242" w:rsidP="00F000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-731520</wp:posOffset>
          </wp:positionV>
          <wp:extent cx="7561580" cy="2345690"/>
          <wp:effectExtent l="0" t="0" r="1270" b="0"/>
          <wp:wrapSquare wrapText="bothSides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34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E4BE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2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4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6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1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0"/>
  </w:num>
  <w:num w:numId="22">
    <w:abstractNumId w:val="20"/>
  </w:num>
  <w:num w:numId="23">
    <w:abstractNumId w:val="33"/>
  </w:num>
  <w:num w:numId="24">
    <w:abstractNumId w:val="45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4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3"/>
  </w:num>
  <w:num w:numId="37">
    <w:abstractNumId w:val="30"/>
  </w:num>
  <w:num w:numId="38">
    <w:abstractNumId w:val="46"/>
  </w:num>
  <w:num w:numId="39">
    <w:abstractNumId w:val="38"/>
  </w:num>
  <w:num w:numId="40">
    <w:abstractNumId w:val="12"/>
  </w:num>
  <w:num w:numId="41">
    <w:abstractNumId w:val="39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2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6A3A"/>
    <w:rsid w:val="0001170D"/>
    <w:rsid w:val="00016263"/>
    <w:rsid w:val="0001648C"/>
    <w:rsid w:val="00016F11"/>
    <w:rsid w:val="0001730E"/>
    <w:rsid w:val="000173CE"/>
    <w:rsid w:val="00021833"/>
    <w:rsid w:val="00023B49"/>
    <w:rsid w:val="000244D2"/>
    <w:rsid w:val="000247E8"/>
    <w:rsid w:val="00026147"/>
    <w:rsid w:val="000271C0"/>
    <w:rsid w:val="00030A96"/>
    <w:rsid w:val="0003412A"/>
    <w:rsid w:val="0003446C"/>
    <w:rsid w:val="00034C98"/>
    <w:rsid w:val="000403B4"/>
    <w:rsid w:val="000408FA"/>
    <w:rsid w:val="00040975"/>
    <w:rsid w:val="00040B8F"/>
    <w:rsid w:val="00042406"/>
    <w:rsid w:val="00043110"/>
    <w:rsid w:val="0004362A"/>
    <w:rsid w:val="00043F52"/>
    <w:rsid w:val="000440CB"/>
    <w:rsid w:val="000452B9"/>
    <w:rsid w:val="00051A16"/>
    <w:rsid w:val="00052552"/>
    <w:rsid w:val="00052C1A"/>
    <w:rsid w:val="00053069"/>
    <w:rsid w:val="0005676B"/>
    <w:rsid w:val="000575DC"/>
    <w:rsid w:val="000605EA"/>
    <w:rsid w:val="0006067A"/>
    <w:rsid w:val="00060C15"/>
    <w:rsid w:val="00061A6A"/>
    <w:rsid w:val="00065301"/>
    <w:rsid w:val="00067FB8"/>
    <w:rsid w:val="00081DEF"/>
    <w:rsid w:val="00084061"/>
    <w:rsid w:val="000851D4"/>
    <w:rsid w:val="00086180"/>
    <w:rsid w:val="0008631F"/>
    <w:rsid w:val="00086401"/>
    <w:rsid w:val="00087274"/>
    <w:rsid w:val="0009018B"/>
    <w:rsid w:val="0009120D"/>
    <w:rsid w:val="000959AA"/>
    <w:rsid w:val="00096B15"/>
    <w:rsid w:val="00097799"/>
    <w:rsid w:val="000A0044"/>
    <w:rsid w:val="000A0111"/>
    <w:rsid w:val="000A5AC5"/>
    <w:rsid w:val="000A79B2"/>
    <w:rsid w:val="000B0C0C"/>
    <w:rsid w:val="000B57F5"/>
    <w:rsid w:val="000B633A"/>
    <w:rsid w:val="000C0548"/>
    <w:rsid w:val="000C3AF4"/>
    <w:rsid w:val="000C415A"/>
    <w:rsid w:val="000C643F"/>
    <w:rsid w:val="000C6B83"/>
    <w:rsid w:val="000D133F"/>
    <w:rsid w:val="000D496B"/>
    <w:rsid w:val="000D5070"/>
    <w:rsid w:val="000D5F63"/>
    <w:rsid w:val="000D7453"/>
    <w:rsid w:val="000E0062"/>
    <w:rsid w:val="000E0348"/>
    <w:rsid w:val="000E3E00"/>
    <w:rsid w:val="000E44C5"/>
    <w:rsid w:val="000E4A3F"/>
    <w:rsid w:val="000E4DA5"/>
    <w:rsid w:val="000E67D4"/>
    <w:rsid w:val="000E7BC0"/>
    <w:rsid w:val="000F6C1C"/>
    <w:rsid w:val="00100D9E"/>
    <w:rsid w:val="00102C4C"/>
    <w:rsid w:val="00102E26"/>
    <w:rsid w:val="001036D2"/>
    <w:rsid w:val="001063A5"/>
    <w:rsid w:val="0010712D"/>
    <w:rsid w:val="00110974"/>
    <w:rsid w:val="00110B77"/>
    <w:rsid w:val="00111510"/>
    <w:rsid w:val="00112921"/>
    <w:rsid w:val="0011670C"/>
    <w:rsid w:val="0011780E"/>
    <w:rsid w:val="001202E1"/>
    <w:rsid w:val="00120FDF"/>
    <w:rsid w:val="00121715"/>
    <w:rsid w:val="001242F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121A"/>
    <w:rsid w:val="00143114"/>
    <w:rsid w:val="001525E2"/>
    <w:rsid w:val="00152A58"/>
    <w:rsid w:val="001552BB"/>
    <w:rsid w:val="00156A0F"/>
    <w:rsid w:val="00156C9D"/>
    <w:rsid w:val="00157FD7"/>
    <w:rsid w:val="0016333F"/>
    <w:rsid w:val="00163B44"/>
    <w:rsid w:val="00165CDA"/>
    <w:rsid w:val="0016600C"/>
    <w:rsid w:val="001660C6"/>
    <w:rsid w:val="001671E9"/>
    <w:rsid w:val="0016720E"/>
    <w:rsid w:val="00167E93"/>
    <w:rsid w:val="001701A2"/>
    <w:rsid w:val="001710BF"/>
    <w:rsid w:val="001713A7"/>
    <w:rsid w:val="001737CA"/>
    <w:rsid w:val="00175656"/>
    <w:rsid w:val="00177A43"/>
    <w:rsid w:val="00177CAD"/>
    <w:rsid w:val="0018208E"/>
    <w:rsid w:val="00183224"/>
    <w:rsid w:val="001846AF"/>
    <w:rsid w:val="00186753"/>
    <w:rsid w:val="00186D1A"/>
    <w:rsid w:val="001878EA"/>
    <w:rsid w:val="00190623"/>
    <w:rsid w:val="001936BA"/>
    <w:rsid w:val="00193A87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3A82"/>
    <w:rsid w:val="001A5935"/>
    <w:rsid w:val="001A5EE0"/>
    <w:rsid w:val="001A6A0F"/>
    <w:rsid w:val="001B1634"/>
    <w:rsid w:val="001B41C3"/>
    <w:rsid w:val="001B4AFE"/>
    <w:rsid w:val="001B532E"/>
    <w:rsid w:val="001B53B1"/>
    <w:rsid w:val="001B590C"/>
    <w:rsid w:val="001B6E31"/>
    <w:rsid w:val="001B7F9A"/>
    <w:rsid w:val="001C00B5"/>
    <w:rsid w:val="001C1166"/>
    <w:rsid w:val="001C21DC"/>
    <w:rsid w:val="001C2298"/>
    <w:rsid w:val="001C476A"/>
    <w:rsid w:val="001C5503"/>
    <w:rsid w:val="001C55D5"/>
    <w:rsid w:val="001C60C6"/>
    <w:rsid w:val="001C6602"/>
    <w:rsid w:val="001C6AAF"/>
    <w:rsid w:val="001D21D8"/>
    <w:rsid w:val="001D2A48"/>
    <w:rsid w:val="001D4F45"/>
    <w:rsid w:val="001D5877"/>
    <w:rsid w:val="001D6435"/>
    <w:rsid w:val="001E1685"/>
    <w:rsid w:val="001E3022"/>
    <w:rsid w:val="001E5E13"/>
    <w:rsid w:val="001E72DE"/>
    <w:rsid w:val="001E7CFF"/>
    <w:rsid w:val="001F2D75"/>
    <w:rsid w:val="001F37F3"/>
    <w:rsid w:val="001F4DBC"/>
    <w:rsid w:val="001F7361"/>
    <w:rsid w:val="00201ADD"/>
    <w:rsid w:val="00205AC5"/>
    <w:rsid w:val="00210482"/>
    <w:rsid w:val="00212F61"/>
    <w:rsid w:val="002135DF"/>
    <w:rsid w:val="00214027"/>
    <w:rsid w:val="002143DD"/>
    <w:rsid w:val="002153F4"/>
    <w:rsid w:val="00216E59"/>
    <w:rsid w:val="002208A3"/>
    <w:rsid w:val="00221726"/>
    <w:rsid w:val="00222D82"/>
    <w:rsid w:val="00223960"/>
    <w:rsid w:val="00227C29"/>
    <w:rsid w:val="002302E4"/>
    <w:rsid w:val="0023131D"/>
    <w:rsid w:val="00233BE7"/>
    <w:rsid w:val="00235D09"/>
    <w:rsid w:val="00235F9D"/>
    <w:rsid w:val="00240127"/>
    <w:rsid w:val="00241B13"/>
    <w:rsid w:val="00245300"/>
    <w:rsid w:val="002453EC"/>
    <w:rsid w:val="00246D38"/>
    <w:rsid w:val="00250853"/>
    <w:rsid w:val="002513AB"/>
    <w:rsid w:val="0025587B"/>
    <w:rsid w:val="002564A0"/>
    <w:rsid w:val="00256A60"/>
    <w:rsid w:val="00257C4B"/>
    <w:rsid w:val="00262619"/>
    <w:rsid w:val="00265983"/>
    <w:rsid w:val="002665F5"/>
    <w:rsid w:val="00267A00"/>
    <w:rsid w:val="002704A0"/>
    <w:rsid w:val="00270B0F"/>
    <w:rsid w:val="002722C2"/>
    <w:rsid w:val="0027284A"/>
    <w:rsid w:val="002745A3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2EC8"/>
    <w:rsid w:val="002A45C0"/>
    <w:rsid w:val="002A57AB"/>
    <w:rsid w:val="002A597C"/>
    <w:rsid w:val="002A7F7C"/>
    <w:rsid w:val="002B08FB"/>
    <w:rsid w:val="002B0E1B"/>
    <w:rsid w:val="002B1A99"/>
    <w:rsid w:val="002B2746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3249"/>
    <w:rsid w:val="002C49EB"/>
    <w:rsid w:val="002C6571"/>
    <w:rsid w:val="002C68A8"/>
    <w:rsid w:val="002D18F9"/>
    <w:rsid w:val="002D38AD"/>
    <w:rsid w:val="002D43A5"/>
    <w:rsid w:val="002D6482"/>
    <w:rsid w:val="002D742F"/>
    <w:rsid w:val="002D7605"/>
    <w:rsid w:val="002D7C38"/>
    <w:rsid w:val="002E1431"/>
    <w:rsid w:val="002E3393"/>
    <w:rsid w:val="002E368B"/>
    <w:rsid w:val="002E429A"/>
    <w:rsid w:val="002E4DD6"/>
    <w:rsid w:val="002E56E4"/>
    <w:rsid w:val="002E5D4A"/>
    <w:rsid w:val="002E60A4"/>
    <w:rsid w:val="002F37B0"/>
    <w:rsid w:val="002F53BF"/>
    <w:rsid w:val="002F5D0C"/>
    <w:rsid w:val="002F7A02"/>
    <w:rsid w:val="00300384"/>
    <w:rsid w:val="00300F93"/>
    <w:rsid w:val="0030156B"/>
    <w:rsid w:val="00301636"/>
    <w:rsid w:val="003032EE"/>
    <w:rsid w:val="003034CF"/>
    <w:rsid w:val="003036D5"/>
    <w:rsid w:val="00303B92"/>
    <w:rsid w:val="00303F92"/>
    <w:rsid w:val="00305765"/>
    <w:rsid w:val="00306263"/>
    <w:rsid w:val="00311B6C"/>
    <w:rsid w:val="003124C1"/>
    <w:rsid w:val="0031281A"/>
    <w:rsid w:val="003142B1"/>
    <w:rsid w:val="00316701"/>
    <w:rsid w:val="00320FE7"/>
    <w:rsid w:val="00322935"/>
    <w:rsid w:val="00322E4E"/>
    <w:rsid w:val="00327615"/>
    <w:rsid w:val="00331870"/>
    <w:rsid w:val="00332658"/>
    <w:rsid w:val="003327ED"/>
    <w:rsid w:val="00332E01"/>
    <w:rsid w:val="003337E9"/>
    <w:rsid w:val="003342E7"/>
    <w:rsid w:val="00334698"/>
    <w:rsid w:val="00337882"/>
    <w:rsid w:val="003410E7"/>
    <w:rsid w:val="00342796"/>
    <w:rsid w:val="00345FB4"/>
    <w:rsid w:val="0034645C"/>
    <w:rsid w:val="003509E6"/>
    <w:rsid w:val="00350AE2"/>
    <w:rsid w:val="00350DA2"/>
    <w:rsid w:val="00355D35"/>
    <w:rsid w:val="00357481"/>
    <w:rsid w:val="0036053B"/>
    <w:rsid w:val="00361A76"/>
    <w:rsid w:val="00363A6D"/>
    <w:rsid w:val="003647EA"/>
    <w:rsid w:val="00364971"/>
    <w:rsid w:val="0036587C"/>
    <w:rsid w:val="00366975"/>
    <w:rsid w:val="00366A07"/>
    <w:rsid w:val="0036763E"/>
    <w:rsid w:val="00372691"/>
    <w:rsid w:val="003769A9"/>
    <w:rsid w:val="00385A0A"/>
    <w:rsid w:val="003874BB"/>
    <w:rsid w:val="0039197A"/>
    <w:rsid w:val="00391D0D"/>
    <w:rsid w:val="003939D8"/>
    <w:rsid w:val="0039688D"/>
    <w:rsid w:val="003A01F9"/>
    <w:rsid w:val="003A0F12"/>
    <w:rsid w:val="003A12D0"/>
    <w:rsid w:val="003A2631"/>
    <w:rsid w:val="003A29DB"/>
    <w:rsid w:val="003A3E52"/>
    <w:rsid w:val="003A48B2"/>
    <w:rsid w:val="003A68CC"/>
    <w:rsid w:val="003B1120"/>
    <w:rsid w:val="003B5B6C"/>
    <w:rsid w:val="003C06C5"/>
    <w:rsid w:val="003C2ADD"/>
    <w:rsid w:val="003C2CF3"/>
    <w:rsid w:val="003C36E4"/>
    <w:rsid w:val="003C3921"/>
    <w:rsid w:val="003C7146"/>
    <w:rsid w:val="003D02D5"/>
    <w:rsid w:val="003D24D8"/>
    <w:rsid w:val="003D3A74"/>
    <w:rsid w:val="003D3E68"/>
    <w:rsid w:val="003D47B5"/>
    <w:rsid w:val="003D5070"/>
    <w:rsid w:val="003D585E"/>
    <w:rsid w:val="003D6689"/>
    <w:rsid w:val="003D7192"/>
    <w:rsid w:val="003E0CD0"/>
    <w:rsid w:val="003E1689"/>
    <w:rsid w:val="003E231D"/>
    <w:rsid w:val="003E27E5"/>
    <w:rsid w:val="003E3DD1"/>
    <w:rsid w:val="003E465F"/>
    <w:rsid w:val="003E5076"/>
    <w:rsid w:val="003E615F"/>
    <w:rsid w:val="003E7884"/>
    <w:rsid w:val="003F4901"/>
    <w:rsid w:val="003F51BD"/>
    <w:rsid w:val="003F66F6"/>
    <w:rsid w:val="0040109D"/>
    <w:rsid w:val="004031AF"/>
    <w:rsid w:val="00403C34"/>
    <w:rsid w:val="0040601C"/>
    <w:rsid w:val="00406FAF"/>
    <w:rsid w:val="004100CA"/>
    <w:rsid w:val="00417EEF"/>
    <w:rsid w:val="00420A58"/>
    <w:rsid w:val="00421ECC"/>
    <w:rsid w:val="00424003"/>
    <w:rsid w:val="00424B0F"/>
    <w:rsid w:val="00425825"/>
    <w:rsid w:val="0043095A"/>
    <w:rsid w:val="00431AFD"/>
    <w:rsid w:val="00433171"/>
    <w:rsid w:val="00433675"/>
    <w:rsid w:val="00433E4D"/>
    <w:rsid w:val="00434148"/>
    <w:rsid w:val="00440811"/>
    <w:rsid w:val="00440B75"/>
    <w:rsid w:val="00442701"/>
    <w:rsid w:val="00443588"/>
    <w:rsid w:val="00443895"/>
    <w:rsid w:val="00443A71"/>
    <w:rsid w:val="004450E0"/>
    <w:rsid w:val="0044579F"/>
    <w:rsid w:val="00450074"/>
    <w:rsid w:val="00452EA9"/>
    <w:rsid w:val="0045431A"/>
    <w:rsid w:val="00455859"/>
    <w:rsid w:val="00457371"/>
    <w:rsid w:val="00457A03"/>
    <w:rsid w:val="00457BE9"/>
    <w:rsid w:val="00460719"/>
    <w:rsid w:val="00461AAA"/>
    <w:rsid w:val="00463943"/>
    <w:rsid w:val="00466977"/>
    <w:rsid w:val="00466CE6"/>
    <w:rsid w:val="0047078E"/>
    <w:rsid w:val="004715AD"/>
    <w:rsid w:val="00472026"/>
    <w:rsid w:val="00472BFD"/>
    <w:rsid w:val="00473166"/>
    <w:rsid w:val="00473520"/>
    <w:rsid w:val="00474D24"/>
    <w:rsid w:val="004752EF"/>
    <w:rsid w:val="00476152"/>
    <w:rsid w:val="004762B3"/>
    <w:rsid w:val="00476657"/>
    <w:rsid w:val="00476BED"/>
    <w:rsid w:val="00476EA1"/>
    <w:rsid w:val="00477475"/>
    <w:rsid w:val="00481FC7"/>
    <w:rsid w:val="00484C49"/>
    <w:rsid w:val="00486621"/>
    <w:rsid w:val="00487F69"/>
    <w:rsid w:val="004923DC"/>
    <w:rsid w:val="00493F7C"/>
    <w:rsid w:val="00497BB4"/>
    <w:rsid w:val="004A1330"/>
    <w:rsid w:val="004A271D"/>
    <w:rsid w:val="004A327B"/>
    <w:rsid w:val="004A37AE"/>
    <w:rsid w:val="004A47E5"/>
    <w:rsid w:val="004A727C"/>
    <w:rsid w:val="004B20E3"/>
    <w:rsid w:val="004B20F8"/>
    <w:rsid w:val="004B2A74"/>
    <w:rsid w:val="004B3497"/>
    <w:rsid w:val="004B3B8B"/>
    <w:rsid w:val="004B3CC1"/>
    <w:rsid w:val="004B4FED"/>
    <w:rsid w:val="004C1DEF"/>
    <w:rsid w:val="004C28EE"/>
    <w:rsid w:val="004C3A57"/>
    <w:rsid w:val="004C4998"/>
    <w:rsid w:val="004C7033"/>
    <w:rsid w:val="004C778E"/>
    <w:rsid w:val="004D15A4"/>
    <w:rsid w:val="004D3CC7"/>
    <w:rsid w:val="004D447A"/>
    <w:rsid w:val="004D60AA"/>
    <w:rsid w:val="004D648D"/>
    <w:rsid w:val="004D7E7A"/>
    <w:rsid w:val="004E69E6"/>
    <w:rsid w:val="004E6B3A"/>
    <w:rsid w:val="004E6C44"/>
    <w:rsid w:val="004F0F12"/>
    <w:rsid w:val="004F266C"/>
    <w:rsid w:val="004F4946"/>
    <w:rsid w:val="004F57E4"/>
    <w:rsid w:val="00501554"/>
    <w:rsid w:val="00501D7E"/>
    <w:rsid w:val="00502CC5"/>
    <w:rsid w:val="0050349F"/>
    <w:rsid w:val="00503A73"/>
    <w:rsid w:val="005045F9"/>
    <w:rsid w:val="005064DB"/>
    <w:rsid w:val="0050761C"/>
    <w:rsid w:val="00511D14"/>
    <w:rsid w:val="00514706"/>
    <w:rsid w:val="0051662D"/>
    <w:rsid w:val="005174A9"/>
    <w:rsid w:val="00517E8F"/>
    <w:rsid w:val="00520B9B"/>
    <w:rsid w:val="005212CE"/>
    <w:rsid w:val="00523607"/>
    <w:rsid w:val="0052429D"/>
    <w:rsid w:val="00524B74"/>
    <w:rsid w:val="005274E4"/>
    <w:rsid w:val="0052756B"/>
    <w:rsid w:val="00530C3B"/>
    <w:rsid w:val="00531A0A"/>
    <w:rsid w:val="0053530D"/>
    <w:rsid w:val="00536602"/>
    <w:rsid w:val="00536A8F"/>
    <w:rsid w:val="00540D44"/>
    <w:rsid w:val="0054210B"/>
    <w:rsid w:val="00542FEA"/>
    <w:rsid w:val="00544210"/>
    <w:rsid w:val="005458D4"/>
    <w:rsid w:val="005479B0"/>
    <w:rsid w:val="0055080A"/>
    <w:rsid w:val="00550AAC"/>
    <w:rsid w:val="005513AA"/>
    <w:rsid w:val="00551850"/>
    <w:rsid w:val="005560F6"/>
    <w:rsid w:val="005571F2"/>
    <w:rsid w:val="00557565"/>
    <w:rsid w:val="00557662"/>
    <w:rsid w:val="0056147C"/>
    <w:rsid w:val="00562A85"/>
    <w:rsid w:val="0056476B"/>
    <w:rsid w:val="00565C63"/>
    <w:rsid w:val="0056621F"/>
    <w:rsid w:val="0056697B"/>
    <w:rsid w:val="00567DC7"/>
    <w:rsid w:val="00572A6D"/>
    <w:rsid w:val="00574F73"/>
    <w:rsid w:val="00575719"/>
    <w:rsid w:val="005757A5"/>
    <w:rsid w:val="005765F5"/>
    <w:rsid w:val="00576EAE"/>
    <w:rsid w:val="0058243C"/>
    <w:rsid w:val="005901E7"/>
    <w:rsid w:val="00590D3C"/>
    <w:rsid w:val="00591BC5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38E"/>
    <w:rsid w:val="005A78BC"/>
    <w:rsid w:val="005B17B2"/>
    <w:rsid w:val="005B17C5"/>
    <w:rsid w:val="005B2969"/>
    <w:rsid w:val="005B5961"/>
    <w:rsid w:val="005B5C7E"/>
    <w:rsid w:val="005B6EB8"/>
    <w:rsid w:val="005B75EA"/>
    <w:rsid w:val="005C0437"/>
    <w:rsid w:val="005C0AFF"/>
    <w:rsid w:val="005C2B3A"/>
    <w:rsid w:val="005C39B8"/>
    <w:rsid w:val="005C5CEF"/>
    <w:rsid w:val="005C713A"/>
    <w:rsid w:val="005C771B"/>
    <w:rsid w:val="005D0BA7"/>
    <w:rsid w:val="005D2371"/>
    <w:rsid w:val="005D2CE2"/>
    <w:rsid w:val="005D4996"/>
    <w:rsid w:val="005D5EEF"/>
    <w:rsid w:val="005E1ED8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258F"/>
    <w:rsid w:val="005F5ADE"/>
    <w:rsid w:val="005F5DB2"/>
    <w:rsid w:val="005F6571"/>
    <w:rsid w:val="005F7287"/>
    <w:rsid w:val="00601215"/>
    <w:rsid w:val="0060230B"/>
    <w:rsid w:val="0060251D"/>
    <w:rsid w:val="00604822"/>
    <w:rsid w:val="00607887"/>
    <w:rsid w:val="00611632"/>
    <w:rsid w:val="00611EEE"/>
    <w:rsid w:val="006134DB"/>
    <w:rsid w:val="00614A8E"/>
    <w:rsid w:val="00617034"/>
    <w:rsid w:val="00617326"/>
    <w:rsid w:val="0062049A"/>
    <w:rsid w:val="0062244D"/>
    <w:rsid w:val="00623644"/>
    <w:rsid w:val="0063305B"/>
    <w:rsid w:val="00635406"/>
    <w:rsid w:val="0063665B"/>
    <w:rsid w:val="00636F9B"/>
    <w:rsid w:val="00637A3C"/>
    <w:rsid w:val="00637E94"/>
    <w:rsid w:val="0064242F"/>
    <w:rsid w:val="006436A8"/>
    <w:rsid w:val="006446E9"/>
    <w:rsid w:val="00645315"/>
    <w:rsid w:val="00646653"/>
    <w:rsid w:val="00652974"/>
    <w:rsid w:val="006578A1"/>
    <w:rsid w:val="00661BCA"/>
    <w:rsid w:val="00663984"/>
    <w:rsid w:val="00663A2F"/>
    <w:rsid w:val="00667382"/>
    <w:rsid w:val="00670C1A"/>
    <w:rsid w:val="00670F7B"/>
    <w:rsid w:val="00672357"/>
    <w:rsid w:val="00675B6D"/>
    <w:rsid w:val="0067645A"/>
    <w:rsid w:val="00677572"/>
    <w:rsid w:val="00680881"/>
    <w:rsid w:val="00680A40"/>
    <w:rsid w:val="00681663"/>
    <w:rsid w:val="006816F8"/>
    <w:rsid w:val="00684089"/>
    <w:rsid w:val="0068538D"/>
    <w:rsid w:val="006856FD"/>
    <w:rsid w:val="0068588E"/>
    <w:rsid w:val="00687791"/>
    <w:rsid w:val="00687B5A"/>
    <w:rsid w:val="00687C10"/>
    <w:rsid w:val="00690746"/>
    <w:rsid w:val="006929CD"/>
    <w:rsid w:val="006931F9"/>
    <w:rsid w:val="00693AE9"/>
    <w:rsid w:val="00693ED8"/>
    <w:rsid w:val="00695ED4"/>
    <w:rsid w:val="00697044"/>
    <w:rsid w:val="006A08A7"/>
    <w:rsid w:val="006A0C5F"/>
    <w:rsid w:val="006A1B66"/>
    <w:rsid w:val="006A215E"/>
    <w:rsid w:val="006A2316"/>
    <w:rsid w:val="006A3819"/>
    <w:rsid w:val="006A3EE0"/>
    <w:rsid w:val="006A5B7C"/>
    <w:rsid w:val="006A70EF"/>
    <w:rsid w:val="006B157A"/>
    <w:rsid w:val="006B3318"/>
    <w:rsid w:val="006B47BD"/>
    <w:rsid w:val="006B6577"/>
    <w:rsid w:val="006B7AF0"/>
    <w:rsid w:val="006C0163"/>
    <w:rsid w:val="006C29A7"/>
    <w:rsid w:val="006C2DD2"/>
    <w:rsid w:val="006C5187"/>
    <w:rsid w:val="006C73EC"/>
    <w:rsid w:val="006C7915"/>
    <w:rsid w:val="006D33F5"/>
    <w:rsid w:val="006D47E8"/>
    <w:rsid w:val="006D4838"/>
    <w:rsid w:val="006D4AD2"/>
    <w:rsid w:val="006D63B7"/>
    <w:rsid w:val="006D6EA3"/>
    <w:rsid w:val="006E1B4D"/>
    <w:rsid w:val="006E1F68"/>
    <w:rsid w:val="006E4057"/>
    <w:rsid w:val="006E7E0F"/>
    <w:rsid w:val="006F0454"/>
    <w:rsid w:val="006F1AAB"/>
    <w:rsid w:val="006F63AD"/>
    <w:rsid w:val="006F717F"/>
    <w:rsid w:val="006F79F7"/>
    <w:rsid w:val="00700523"/>
    <w:rsid w:val="00700D96"/>
    <w:rsid w:val="00700EA4"/>
    <w:rsid w:val="007028E1"/>
    <w:rsid w:val="007032CE"/>
    <w:rsid w:val="0070767B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304E1"/>
    <w:rsid w:val="00731745"/>
    <w:rsid w:val="007342C9"/>
    <w:rsid w:val="007366D8"/>
    <w:rsid w:val="00741B9F"/>
    <w:rsid w:val="00741ED2"/>
    <w:rsid w:val="0074221B"/>
    <w:rsid w:val="00745AD1"/>
    <w:rsid w:val="007461FA"/>
    <w:rsid w:val="00753F03"/>
    <w:rsid w:val="007549C3"/>
    <w:rsid w:val="00754E34"/>
    <w:rsid w:val="0075502A"/>
    <w:rsid w:val="00755CA1"/>
    <w:rsid w:val="00756213"/>
    <w:rsid w:val="00756D8E"/>
    <w:rsid w:val="00760C5C"/>
    <w:rsid w:val="007610B2"/>
    <w:rsid w:val="00761684"/>
    <w:rsid w:val="007643D2"/>
    <w:rsid w:val="0076555E"/>
    <w:rsid w:val="00771992"/>
    <w:rsid w:val="0077446A"/>
    <w:rsid w:val="007773DD"/>
    <w:rsid w:val="0077753C"/>
    <w:rsid w:val="0078139E"/>
    <w:rsid w:val="007860D3"/>
    <w:rsid w:val="007912E3"/>
    <w:rsid w:val="00791C68"/>
    <w:rsid w:val="0079268C"/>
    <w:rsid w:val="0079270C"/>
    <w:rsid w:val="00792CE1"/>
    <w:rsid w:val="00795C6C"/>
    <w:rsid w:val="007968BE"/>
    <w:rsid w:val="00797FD3"/>
    <w:rsid w:val="007A0365"/>
    <w:rsid w:val="007A5E6B"/>
    <w:rsid w:val="007B00DA"/>
    <w:rsid w:val="007B0F87"/>
    <w:rsid w:val="007B2380"/>
    <w:rsid w:val="007B2806"/>
    <w:rsid w:val="007B4C84"/>
    <w:rsid w:val="007B503A"/>
    <w:rsid w:val="007B573B"/>
    <w:rsid w:val="007C0724"/>
    <w:rsid w:val="007C0B84"/>
    <w:rsid w:val="007C1FD0"/>
    <w:rsid w:val="007C3711"/>
    <w:rsid w:val="007C745C"/>
    <w:rsid w:val="007C7560"/>
    <w:rsid w:val="007D1420"/>
    <w:rsid w:val="007D2225"/>
    <w:rsid w:val="007D2492"/>
    <w:rsid w:val="007D389C"/>
    <w:rsid w:val="007D3A3F"/>
    <w:rsid w:val="007D3C79"/>
    <w:rsid w:val="007D572B"/>
    <w:rsid w:val="007D6A7B"/>
    <w:rsid w:val="007D7F73"/>
    <w:rsid w:val="007E09A4"/>
    <w:rsid w:val="007E3A28"/>
    <w:rsid w:val="007E4A98"/>
    <w:rsid w:val="007E5B84"/>
    <w:rsid w:val="007E67B5"/>
    <w:rsid w:val="007F1069"/>
    <w:rsid w:val="007F13BC"/>
    <w:rsid w:val="007F2AA9"/>
    <w:rsid w:val="007F491B"/>
    <w:rsid w:val="007F64BD"/>
    <w:rsid w:val="008028F8"/>
    <w:rsid w:val="0080457D"/>
    <w:rsid w:val="00807892"/>
    <w:rsid w:val="008079AC"/>
    <w:rsid w:val="00810010"/>
    <w:rsid w:val="00810DC3"/>
    <w:rsid w:val="008129E6"/>
    <w:rsid w:val="00812BA9"/>
    <w:rsid w:val="00813C57"/>
    <w:rsid w:val="008142D1"/>
    <w:rsid w:val="008167A6"/>
    <w:rsid w:val="00817BC1"/>
    <w:rsid w:val="0082608C"/>
    <w:rsid w:val="0082639D"/>
    <w:rsid w:val="00831E36"/>
    <w:rsid w:val="00832C1F"/>
    <w:rsid w:val="00834E94"/>
    <w:rsid w:val="00835895"/>
    <w:rsid w:val="008358B3"/>
    <w:rsid w:val="00837135"/>
    <w:rsid w:val="00837920"/>
    <w:rsid w:val="008413A9"/>
    <w:rsid w:val="00843BA6"/>
    <w:rsid w:val="00844430"/>
    <w:rsid w:val="00846288"/>
    <w:rsid w:val="008527CB"/>
    <w:rsid w:val="008529DD"/>
    <w:rsid w:val="00853354"/>
    <w:rsid w:val="00853EA2"/>
    <w:rsid w:val="008657C5"/>
    <w:rsid w:val="008658A4"/>
    <w:rsid w:val="00866303"/>
    <w:rsid w:val="008700B4"/>
    <w:rsid w:val="0087469E"/>
    <w:rsid w:val="00876FD3"/>
    <w:rsid w:val="0088058F"/>
    <w:rsid w:val="008847BA"/>
    <w:rsid w:val="00884B14"/>
    <w:rsid w:val="008865A7"/>
    <w:rsid w:val="00886B20"/>
    <w:rsid w:val="00887857"/>
    <w:rsid w:val="00887F2A"/>
    <w:rsid w:val="00890A80"/>
    <w:rsid w:val="008934FA"/>
    <w:rsid w:val="00894747"/>
    <w:rsid w:val="0089647F"/>
    <w:rsid w:val="00896A89"/>
    <w:rsid w:val="00896ADE"/>
    <w:rsid w:val="008B21EA"/>
    <w:rsid w:val="008B2416"/>
    <w:rsid w:val="008B4A6C"/>
    <w:rsid w:val="008B70A8"/>
    <w:rsid w:val="008C12E5"/>
    <w:rsid w:val="008C24B9"/>
    <w:rsid w:val="008C2A4B"/>
    <w:rsid w:val="008C43C9"/>
    <w:rsid w:val="008D2C59"/>
    <w:rsid w:val="008E04CE"/>
    <w:rsid w:val="008E1729"/>
    <w:rsid w:val="008E247E"/>
    <w:rsid w:val="008E2E03"/>
    <w:rsid w:val="008E5274"/>
    <w:rsid w:val="008E72F6"/>
    <w:rsid w:val="008F0D8D"/>
    <w:rsid w:val="008F0DDC"/>
    <w:rsid w:val="008F262B"/>
    <w:rsid w:val="008F3F80"/>
    <w:rsid w:val="008F418E"/>
    <w:rsid w:val="008F4758"/>
    <w:rsid w:val="00900C4D"/>
    <w:rsid w:val="0090119E"/>
    <w:rsid w:val="00902783"/>
    <w:rsid w:val="009028CC"/>
    <w:rsid w:val="00905460"/>
    <w:rsid w:val="00907DBE"/>
    <w:rsid w:val="009110F1"/>
    <w:rsid w:val="00912B8D"/>
    <w:rsid w:val="00914272"/>
    <w:rsid w:val="00916441"/>
    <w:rsid w:val="009168A9"/>
    <w:rsid w:val="00917688"/>
    <w:rsid w:val="00917DD8"/>
    <w:rsid w:val="009237AB"/>
    <w:rsid w:val="00927434"/>
    <w:rsid w:val="009312EE"/>
    <w:rsid w:val="00931A44"/>
    <w:rsid w:val="009418AF"/>
    <w:rsid w:val="00941C7A"/>
    <w:rsid w:val="009423E4"/>
    <w:rsid w:val="009429F5"/>
    <w:rsid w:val="00943C88"/>
    <w:rsid w:val="00943E1A"/>
    <w:rsid w:val="00945997"/>
    <w:rsid w:val="009464B8"/>
    <w:rsid w:val="00950020"/>
    <w:rsid w:val="009502FB"/>
    <w:rsid w:val="00951631"/>
    <w:rsid w:val="0095442E"/>
    <w:rsid w:val="00956537"/>
    <w:rsid w:val="00957CC7"/>
    <w:rsid w:val="00962B9C"/>
    <w:rsid w:val="00965153"/>
    <w:rsid w:val="00966496"/>
    <w:rsid w:val="00966D4C"/>
    <w:rsid w:val="00967D95"/>
    <w:rsid w:val="009706CA"/>
    <w:rsid w:val="00970A02"/>
    <w:rsid w:val="009727D0"/>
    <w:rsid w:val="009749DF"/>
    <w:rsid w:val="009752A7"/>
    <w:rsid w:val="009754A8"/>
    <w:rsid w:val="00977B9C"/>
    <w:rsid w:val="009838EA"/>
    <w:rsid w:val="009862D7"/>
    <w:rsid w:val="00986824"/>
    <w:rsid w:val="00987489"/>
    <w:rsid w:val="00992CAB"/>
    <w:rsid w:val="009948D2"/>
    <w:rsid w:val="00994CA0"/>
    <w:rsid w:val="00997815"/>
    <w:rsid w:val="009979E8"/>
    <w:rsid w:val="009A0E79"/>
    <w:rsid w:val="009A7716"/>
    <w:rsid w:val="009B3DD1"/>
    <w:rsid w:val="009B49B9"/>
    <w:rsid w:val="009C15B4"/>
    <w:rsid w:val="009C196B"/>
    <w:rsid w:val="009C3003"/>
    <w:rsid w:val="009C3780"/>
    <w:rsid w:val="009C3A23"/>
    <w:rsid w:val="009C5D8E"/>
    <w:rsid w:val="009C707E"/>
    <w:rsid w:val="009C71F9"/>
    <w:rsid w:val="009D0056"/>
    <w:rsid w:val="009D0494"/>
    <w:rsid w:val="009D0866"/>
    <w:rsid w:val="009D0E3F"/>
    <w:rsid w:val="009D119F"/>
    <w:rsid w:val="009D1372"/>
    <w:rsid w:val="009D1863"/>
    <w:rsid w:val="009D2237"/>
    <w:rsid w:val="009D2C8A"/>
    <w:rsid w:val="009D3166"/>
    <w:rsid w:val="009D350E"/>
    <w:rsid w:val="009D3BDA"/>
    <w:rsid w:val="009D7197"/>
    <w:rsid w:val="009D7F99"/>
    <w:rsid w:val="009E0EDD"/>
    <w:rsid w:val="009E445B"/>
    <w:rsid w:val="009E4B6F"/>
    <w:rsid w:val="009E5D36"/>
    <w:rsid w:val="009E7E57"/>
    <w:rsid w:val="009E7ED1"/>
    <w:rsid w:val="009F0891"/>
    <w:rsid w:val="009F2315"/>
    <w:rsid w:val="009F2915"/>
    <w:rsid w:val="009F4427"/>
    <w:rsid w:val="009F70DA"/>
    <w:rsid w:val="009F7D77"/>
    <w:rsid w:val="00A00042"/>
    <w:rsid w:val="00A050FF"/>
    <w:rsid w:val="00A05400"/>
    <w:rsid w:val="00A06DC7"/>
    <w:rsid w:val="00A11891"/>
    <w:rsid w:val="00A1776E"/>
    <w:rsid w:val="00A178AE"/>
    <w:rsid w:val="00A2294B"/>
    <w:rsid w:val="00A30010"/>
    <w:rsid w:val="00A31433"/>
    <w:rsid w:val="00A31572"/>
    <w:rsid w:val="00A315BA"/>
    <w:rsid w:val="00A317D3"/>
    <w:rsid w:val="00A3296D"/>
    <w:rsid w:val="00A3475B"/>
    <w:rsid w:val="00A35E64"/>
    <w:rsid w:val="00A3698D"/>
    <w:rsid w:val="00A4065A"/>
    <w:rsid w:val="00A40CB9"/>
    <w:rsid w:val="00A472B1"/>
    <w:rsid w:val="00A47E78"/>
    <w:rsid w:val="00A527D4"/>
    <w:rsid w:val="00A5320A"/>
    <w:rsid w:val="00A544EA"/>
    <w:rsid w:val="00A5588F"/>
    <w:rsid w:val="00A56D5C"/>
    <w:rsid w:val="00A56E4E"/>
    <w:rsid w:val="00A571F4"/>
    <w:rsid w:val="00A57CAC"/>
    <w:rsid w:val="00A64529"/>
    <w:rsid w:val="00A65EC3"/>
    <w:rsid w:val="00A665B6"/>
    <w:rsid w:val="00A66927"/>
    <w:rsid w:val="00A71681"/>
    <w:rsid w:val="00A72F78"/>
    <w:rsid w:val="00A739E6"/>
    <w:rsid w:val="00A73BE2"/>
    <w:rsid w:val="00A73E9E"/>
    <w:rsid w:val="00A74BE8"/>
    <w:rsid w:val="00A75083"/>
    <w:rsid w:val="00A75B1D"/>
    <w:rsid w:val="00A80F54"/>
    <w:rsid w:val="00A81937"/>
    <w:rsid w:val="00A81D5F"/>
    <w:rsid w:val="00A820F7"/>
    <w:rsid w:val="00A865B3"/>
    <w:rsid w:val="00A9254A"/>
    <w:rsid w:val="00A92CD5"/>
    <w:rsid w:val="00A94DD2"/>
    <w:rsid w:val="00A9530D"/>
    <w:rsid w:val="00A956DD"/>
    <w:rsid w:val="00A96E50"/>
    <w:rsid w:val="00A9728A"/>
    <w:rsid w:val="00AA0E33"/>
    <w:rsid w:val="00AA2DF3"/>
    <w:rsid w:val="00AA31F4"/>
    <w:rsid w:val="00AA3471"/>
    <w:rsid w:val="00AA3AAE"/>
    <w:rsid w:val="00AA3B5B"/>
    <w:rsid w:val="00AA49D5"/>
    <w:rsid w:val="00AA5F09"/>
    <w:rsid w:val="00AA69B7"/>
    <w:rsid w:val="00AA73FB"/>
    <w:rsid w:val="00AA7F0E"/>
    <w:rsid w:val="00AB019C"/>
    <w:rsid w:val="00AB10E9"/>
    <w:rsid w:val="00AB1E6B"/>
    <w:rsid w:val="00AB6BAA"/>
    <w:rsid w:val="00AB7C43"/>
    <w:rsid w:val="00AC1DFC"/>
    <w:rsid w:val="00AC2A15"/>
    <w:rsid w:val="00AC447F"/>
    <w:rsid w:val="00AC5D12"/>
    <w:rsid w:val="00AC5FB7"/>
    <w:rsid w:val="00AC608B"/>
    <w:rsid w:val="00AC6D26"/>
    <w:rsid w:val="00AC7251"/>
    <w:rsid w:val="00AC7289"/>
    <w:rsid w:val="00AD0452"/>
    <w:rsid w:val="00AD21C4"/>
    <w:rsid w:val="00AD3457"/>
    <w:rsid w:val="00AD49CF"/>
    <w:rsid w:val="00AD5382"/>
    <w:rsid w:val="00AD6595"/>
    <w:rsid w:val="00AD6EDB"/>
    <w:rsid w:val="00AD745C"/>
    <w:rsid w:val="00AE02E8"/>
    <w:rsid w:val="00AE1B88"/>
    <w:rsid w:val="00AE31D9"/>
    <w:rsid w:val="00AE34F8"/>
    <w:rsid w:val="00AF33DB"/>
    <w:rsid w:val="00AF3B64"/>
    <w:rsid w:val="00AF50DA"/>
    <w:rsid w:val="00AF6008"/>
    <w:rsid w:val="00AF7451"/>
    <w:rsid w:val="00AF747A"/>
    <w:rsid w:val="00B00334"/>
    <w:rsid w:val="00B00345"/>
    <w:rsid w:val="00B00DF3"/>
    <w:rsid w:val="00B048F4"/>
    <w:rsid w:val="00B04A75"/>
    <w:rsid w:val="00B0753B"/>
    <w:rsid w:val="00B07B66"/>
    <w:rsid w:val="00B100E5"/>
    <w:rsid w:val="00B11D6D"/>
    <w:rsid w:val="00B12352"/>
    <w:rsid w:val="00B12D3C"/>
    <w:rsid w:val="00B13252"/>
    <w:rsid w:val="00B13CC0"/>
    <w:rsid w:val="00B16C24"/>
    <w:rsid w:val="00B1739A"/>
    <w:rsid w:val="00B175C0"/>
    <w:rsid w:val="00B224A2"/>
    <w:rsid w:val="00B235F2"/>
    <w:rsid w:val="00B24812"/>
    <w:rsid w:val="00B24D65"/>
    <w:rsid w:val="00B2613E"/>
    <w:rsid w:val="00B2654E"/>
    <w:rsid w:val="00B26D90"/>
    <w:rsid w:val="00B273B1"/>
    <w:rsid w:val="00B3000A"/>
    <w:rsid w:val="00B321F8"/>
    <w:rsid w:val="00B3435C"/>
    <w:rsid w:val="00B35D71"/>
    <w:rsid w:val="00B361A5"/>
    <w:rsid w:val="00B40DE3"/>
    <w:rsid w:val="00B45DBC"/>
    <w:rsid w:val="00B537F0"/>
    <w:rsid w:val="00B53A36"/>
    <w:rsid w:val="00B55A68"/>
    <w:rsid w:val="00B56F8D"/>
    <w:rsid w:val="00B576EE"/>
    <w:rsid w:val="00B578F2"/>
    <w:rsid w:val="00B57A3B"/>
    <w:rsid w:val="00B57A4C"/>
    <w:rsid w:val="00B61372"/>
    <w:rsid w:val="00B61B91"/>
    <w:rsid w:val="00B64400"/>
    <w:rsid w:val="00B64F05"/>
    <w:rsid w:val="00B65970"/>
    <w:rsid w:val="00B668AB"/>
    <w:rsid w:val="00B66BBA"/>
    <w:rsid w:val="00B676CF"/>
    <w:rsid w:val="00B73ED7"/>
    <w:rsid w:val="00B779A5"/>
    <w:rsid w:val="00B801EB"/>
    <w:rsid w:val="00B81D38"/>
    <w:rsid w:val="00B82B34"/>
    <w:rsid w:val="00B83AD1"/>
    <w:rsid w:val="00B842BA"/>
    <w:rsid w:val="00B84BAB"/>
    <w:rsid w:val="00B8550A"/>
    <w:rsid w:val="00B85C8C"/>
    <w:rsid w:val="00B85E67"/>
    <w:rsid w:val="00B860A6"/>
    <w:rsid w:val="00B8680E"/>
    <w:rsid w:val="00B876EF"/>
    <w:rsid w:val="00B8770D"/>
    <w:rsid w:val="00B9225F"/>
    <w:rsid w:val="00B92757"/>
    <w:rsid w:val="00B928F6"/>
    <w:rsid w:val="00B9584E"/>
    <w:rsid w:val="00B96DAB"/>
    <w:rsid w:val="00BA1C53"/>
    <w:rsid w:val="00BA3398"/>
    <w:rsid w:val="00BA65FD"/>
    <w:rsid w:val="00BB0381"/>
    <w:rsid w:val="00BB04F1"/>
    <w:rsid w:val="00BB0532"/>
    <w:rsid w:val="00BB37FD"/>
    <w:rsid w:val="00BB4BF6"/>
    <w:rsid w:val="00BB4D3E"/>
    <w:rsid w:val="00BB70A4"/>
    <w:rsid w:val="00BB72C5"/>
    <w:rsid w:val="00BB7534"/>
    <w:rsid w:val="00BB76AB"/>
    <w:rsid w:val="00BC11B5"/>
    <w:rsid w:val="00BC16A9"/>
    <w:rsid w:val="00BC762E"/>
    <w:rsid w:val="00BC77AA"/>
    <w:rsid w:val="00BD2A4F"/>
    <w:rsid w:val="00BD4A6A"/>
    <w:rsid w:val="00BD55D7"/>
    <w:rsid w:val="00BD630B"/>
    <w:rsid w:val="00BD66EE"/>
    <w:rsid w:val="00BD7070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50F6"/>
    <w:rsid w:val="00BE64A0"/>
    <w:rsid w:val="00BE73B3"/>
    <w:rsid w:val="00BE7834"/>
    <w:rsid w:val="00BE7D28"/>
    <w:rsid w:val="00BE7F86"/>
    <w:rsid w:val="00BF3FB3"/>
    <w:rsid w:val="00BF52A4"/>
    <w:rsid w:val="00BF6F96"/>
    <w:rsid w:val="00C01B5E"/>
    <w:rsid w:val="00C02CEC"/>
    <w:rsid w:val="00C02D85"/>
    <w:rsid w:val="00C05FEA"/>
    <w:rsid w:val="00C06E37"/>
    <w:rsid w:val="00C10D35"/>
    <w:rsid w:val="00C14F1D"/>
    <w:rsid w:val="00C15A8B"/>
    <w:rsid w:val="00C15BF2"/>
    <w:rsid w:val="00C21BA7"/>
    <w:rsid w:val="00C2344C"/>
    <w:rsid w:val="00C2469A"/>
    <w:rsid w:val="00C24E48"/>
    <w:rsid w:val="00C3027A"/>
    <w:rsid w:val="00C30ED0"/>
    <w:rsid w:val="00C324A3"/>
    <w:rsid w:val="00C327CF"/>
    <w:rsid w:val="00C32D21"/>
    <w:rsid w:val="00C3310B"/>
    <w:rsid w:val="00C3342D"/>
    <w:rsid w:val="00C34B10"/>
    <w:rsid w:val="00C41276"/>
    <w:rsid w:val="00C416AE"/>
    <w:rsid w:val="00C423EA"/>
    <w:rsid w:val="00C42530"/>
    <w:rsid w:val="00C4309A"/>
    <w:rsid w:val="00C46470"/>
    <w:rsid w:val="00C50494"/>
    <w:rsid w:val="00C5320A"/>
    <w:rsid w:val="00C54BEA"/>
    <w:rsid w:val="00C54CF2"/>
    <w:rsid w:val="00C6045D"/>
    <w:rsid w:val="00C63BFB"/>
    <w:rsid w:val="00C6462C"/>
    <w:rsid w:val="00C675FF"/>
    <w:rsid w:val="00C67790"/>
    <w:rsid w:val="00C708A3"/>
    <w:rsid w:val="00C7132F"/>
    <w:rsid w:val="00C72654"/>
    <w:rsid w:val="00C73AB3"/>
    <w:rsid w:val="00C74948"/>
    <w:rsid w:val="00C767C5"/>
    <w:rsid w:val="00C772AD"/>
    <w:rsid w:val="00C77431"/>
    <w:rsid w:val="00C77AF3"/>
    <w:rsid w:val="00C803F7"/>
    <w:rsid w:val="00C80C0B"/>
    <w:rsid w:val="00C80C4F"/>
    <w:rsid w:val="00C82428"/>
    <w:rsid w:val="00C82FD6"/>
    <w:rsid w:val="00C85513"/>
    <w:rsid w:val="00C877DD"/>
    <w:rsid w:val="00C91BE9"/>
    <w:rsid w:val="00C9224E"/>
    <w:rsid w:val="00C97CBE"/>
    <w:rsid w:val="00CA040F"/>
    <w:rsid w:val="00CA059E"/>
    <w:rsid w:val="00CA3D19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31E3"/>
    <w:rsid w:val="00CC09A4"/>
    <w:rsid w:val="00CC0E5E"/>
    <w:rsid w:val="00CC7910"/>
    <w:rsid w:val="00CC7AE6"/>
    <w:rsid w:val="00CE054B"/>
    <w:rsid w:val="00CE0949"/>
    <w:rsid w:val="00CE102A"/>
    <w:rsid w:val="00CE1BF7"/>
    <w:rsid w:val="00CE281F"/>
    <w:rsid w:val="00CE2DFF"/>
    <w:rsid w:val="00CE44D9"/>
    <w:rsid w:val="00CE72BF"/>
    <w:rsid w:val="00CF09F5"/>
    <w:rsid w:val="00CF1A47"/>
    <w:rsid w:val="00CF1C3A"/>
    <w:rsid w:val="00CF52BF"/>
    <w:rsid w:val="00CF7009"/>
    <w:rsid w:val="00CF7AF8"/>
    <w:rsid w:val="00D030A0"/>
    <w:rsid w:val="00D03D2F"/>
    <w:rsid w:val="00D05D6D"/>
    <w:rsid w:val="00D07B37"/>
    <w:rsid w:val="00D100D5"/>
    <w:rsid w:val="00D11904"/>
    <w:rsid w:val="00D14F77"/>
    <w:rsid w:val="00D1533F"/>
    <w:rsid w:val="00D1687C"/>
    <w:rsid w:val="00D2261C"/>
    <w:rsid w:val="00D24868"/>
    <w:rsid w:val="00D25F48"/>
    <w:rsid w:val="00D26994"/>
    <w:rsid w:val="00D31911"/>
    <w:rsid w:val="00D323DA"/>
    <w:rsid w:val="00D3305E"/>
    <w:rsid w:val="00D4123C"/>
    <w:rsid w:val="00D41E66"/>
    <w:rsid w:val="00D44F50"/>
    <w:rsid w:val="00D45572"/>
    <w:rsid w:val="00D4692F"/>
    <w:rsid w:val="00D46C72"/>
    <w:rsid w:val="00D4701A"/>
    <w:rsid w:val="00D54414"/>
    <w:rsid w:val="00D54E2E"/>
    <w:rsid w:val="00D558E9"/>
    <w:rsid w:val="00D5704D"/>
    <w:rsid w:val="00D57F17"/>
    <w:rsid w:val="00D60080"/>
    <w:rsid w:val="00D61012"/>
    <w:rsid w:val="00D62D0B"/>
    <w:rsid w:val="00D64145"/>
    <w:rsid w:val="00D64274"/>
    <w:rsid w:val="00D66BBC"/>
    <w:rsid w:val="00D6745F"/>
    <w:rsid w:val="00D70728"/>
    <w:rsid w:val="00D70A14"/>
    <w:rsid w:val="00D70FFE"/>
    <w:rsid w:val="00D718CC"/>
    <w:rsid w:val="00D74777"/>
    <w:rsid w:val="00D7481D"/>
    <w:rsid w:val="00D74982"/>
    <w:rsid w:val="00D815FD"/>
    <w:rsid w:val="00D84BDD"/>
    <w:rsid w:val="00D93B76"/>
    <w:rsid w:val="00D94202"/>
    <w:rsid w:val="00D96DE1"/>
    <w:rsid w:val="00DA0CF1"/>
    <w:rsid w:val="00DA6CC1"/>
    <w:rsid w:val="00DB3693"/>
    <w:rsid w:val="00DB4E90"/>
    <w:rsid w:val="00DB601F"/>
    <w:rsid w:val="00DB6B91"/>
    <w:rsid w:val="00DC15A3"/>
    <w:rsid w:val="00DC439C"/>
    <w:rsid w:val="00DC61DC"/>
    <w:rsid w:val="00DC7661"/>
    <w:rsid w:val="00DC7E44"/>
    <w:rsid w:val="00DD5639"/>
    <w:rsid w:val="00DD59AB"/>
    <w:rsid w:val="00DD6AC3"/>
    <w:rsid w:val="00DD7308"/>
    <w:rsid w:val="00DE0336"/>
    <w:rsid w:val="00DE2DF1"/>
    <w:rsid w:val="00DE3943"/>
    <w:rsid w:val="00DE4D6E"/>
    <w:rsid w:val="00DE65C7"/>
    <w:rsid w:val="00DE65F1"/>
    <w:rsid w:val="00DE6E25"/>
    <w:rsid w:val="00DF00F3"/>
    <w:rsid w:val="00DF031D"/>
    <w:rsid w:val="00DF11A8"/>
    <w:rsid w:val="00DF207D"/>
    <w:rsid w:val="00DF24C5"/>
    <w:rsid w:val="00DF4BC5"/>
    <w:rsid w:val="00DF4CA6"/>
    <w:rsid w:val="00DF5223"/>
    <w:rsid w:val="00E0170A"/>
    <w:rsid w:val="00E01BF8"/>
    <w:rsid w:val="00E026F6"/>
    <w:rsid w:val="00E02826"/>
    <w:rsid w:val="00E070AB"/>
    <w:rsid w:val="00E10F9E"/>
    <w:rsid w:val="00E11EC0"/>
    <w:rsid w:val="00E134AC"/>
    <w:rsid w:val="00E15755"/>
    <w:rsid w:val="00E20C61"/>
    <w:rsid w:val="00E21A90"/>
    <w:rsid w:val="00E22012"/>
    <w:rsid w:val="00E22B85"/>
    <w:rsid w:val="00E22C77"/>
    <w:rsid w:val="00E23313"/>
    <w:rsid w:val="00E23C1B"/>
    <w:rsid w:val="00E242FD"/>
    <w:rsid w:val="00E24397"/>
    <w:rsid w:val="00E248E8"/>
    <w:rsid w:val="00E26EE0"/>
    <w:rsid w:val="00E277F7"/>
    <w:rsid w:val="00E31F30"/>
    <w:rsid w:val="00E356C2"/>
    <w:rsid w:val="00E36891"/>
    <w:rsid w:val="00E376E4"/>
    <w:rsid w:val="00E40034"/>
    <w:rsid w:val="00E42E0B"/>
    <w:rsid w:val="00E43FAB"/>
    <w:rsid w:val="00E44ABD"/>
    <w:rsid w:val="00E45457"/>
    <w:rsid w:val="00E45640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4493"/>
    <w:rsid w:val="00E56470"/>
    <w:rsid w:val="00E57481"/>
    <w:rsid w:val="00E6055B"/>
    <w:rsid w:val="00E6253B"/>
    <w:rsid w:val="00E63C04"/>
    <w:rsid w:val="00E65497"/>
    <w:rsid w:val="00E657D4"/>
    <w:rsid w:val="00E6668C"/>
    <w:rsid w:val="00E70F1D"/>
    <w:rsid w:val="00E71001"/>
    <w:rsid w:val="00E7156B"/>
    <w:rsid w:val="00E7284E"/>
    <w:rsid w:val="00E736A8"/>
    <w:rsid w:val="00E77BC7"/>
    <w:rsid w:val="00E81C7C"/>
    <w:rsid w:val="00E82F3D"/>
    <w:rsid w:val="00E843C2"/>
    <w:rsid w:val="00E845B1"/>
    <w:rsid w:val="00E849FA"/>
    <w:rsid w:val="00E84C42"/>
    <w:rsid w:val="00E861A1"/>
    <w:rsid w:val="00E900B6"/>
    <w:rsid w:val="00E908C4"/>
    <w:rsid w:val="00E9313D"/>
    <w:rsid w:val="00E94186"/>
    <w:rsid w:val="00E9473E"/>
    <w:rsid w:val="00E957E0"/>
    <w:rsid w:val="00EA0686"/>
    <w:rsid w:val="00EA0B2C"/>
    <w:rsid w:val="00EA0BA8"/>
    <w:rsid w:val="00EA57E5"/>
    <w:rsid w:val="00EA59A2"/>
    <w:rsid w:val="00EA7336"/>
    <w:rsid w:val="00EB04D3"/>
    <w:rsid w:val="00EB0761"/>
    <w:rsid w:val="00EB0912"/>
    <w:rsid w:val="00EB1756"/>
    <w:rsid w:val="00EB4920"/>
    <w:rsid w:val="00EB77DB"/>
    <w:rsid w:val="00EC1A22"/>
    <w:rsid w:val="00EC2329"/>
    <w:rsid w:val="00EC317B"/>
    <w:rsid w:val="00EC32DA"/>
    <w:rsid w:val="00EC3D55"/>
    <w:rsid w:val="00ED015E"/>
    <w:rsid w:val="00ED19F2"/>
    <w:rsid w:val="00ED2027"/>
    <w:rsid w:val="00ED2FE6"/>
    <w:rsid w:val="00ED5976"/>
    <w:rsid w:val="00EE01F1"/>
    <w:rsid w:val="00EE0CA0"/>
    <w:rsid w:val="00EE57DC"/>
    <w:rsid w:val="00EF34AE"/>
    <w:rsid w:val="00F000AB"/>
    <w:rsid w:val="00F01806"/>
    <w:rsid w:val="00F023AF"/>
    <w:rsid w:val="00F05167"/>
    <w:rsid w:val="00F054D5"/>
    <w:rsid w:val="00F06212"/>
    <w:rsid w:val="00F1184B"/>
    <w:rsid w:val="00F22325"/>
    <w:rsid w:val="00F233BF"/>
    <w:rsid w:val="00F2399E"/>
    <w:rsid w:val="00F2492F"/>
    <w:rsid w:val="00F24DE4"/>
    <w:rsid w:val="00F33798"/>
    <w:rsid w:val="00F34AF4"/>
    <w:rsid w:val="00F353B0"/>
    <w:rsid w:val="00F3553B"/>
    <w:rsid w:val="00F35D38"/>
    <w:rsid w:val="00F36373"/>
    <w:rsid w:val="00F3751F"/>
    <w:rsid w:val="00F409D1"/>
    <w:rsid w:val="00F41BC7"/>
    <w:rsid w:val="00F41DD0"/>
    <w:rsid w:val="00F42167"/>
    <w:rsid w:val="00F4237E"/>
    <w:rsid w:val="00F42FEA"/>
    <w:rsid w:val="00F51BD2"/>
    <w:rsid w:val="00F540F4"/>
    <w:rsid w:val="00F54AB4"/>
    <w:rsid w:val="00F54B3D"/>
    <w:rsid w:val="00F560AC"/>
    <w:rsid w:val="00F564CA"/>
    <w:rsid w:val="00F60801"/>
    <w:rsid w:val="00F63631"/>
    <w:rsid w:val="00F65289"/>
    <w:rsid w:val="00F65A77"/>
    <w:rsid w:val="00F65FA7"/>
    <w:rsid w:val="00F679EC"/>
    <w:rsid w:val="00F726EF"/>
    <w:rsid w:val="00F72CAB"/>
    <w:rsid w:val="00F73EFD"/>
    <w:rsid w:val="00F84A3A"/>
    <w:rsid w:val="00F860C6"/>
    <w:rsid w:val="00F87242"/>
    <w:rsid w:val="00F87C97"/>
    <w:rsid w:val="00F87E29"/>
    <w:rsid w:val="00F92F0B"/>
    <w:rsid w:val="00F9565C"/>
    <w:rsid w:val="00F9686B"/>
    <w:rsid w:val="00F97906"/>
    <w:rsid w:val="00FA1603"/>
    <w:rsid w:val="00FA2CB3"/>
    <w:rsid w:val="00FA447E"/>
    <w:rsid w:val="00FA52EF"/>
    <w:rsid w:val="00FA5512"/>
    <w:rsid w:val="00FA5D8C"/>
    <w:rsid w:val="00FA6056"/>
    <w:rsid w:val="00FA66C1"/>
    <w:rsid w:val="00FA679A"/>
    <w:rsid w:val="00FB47C9"/>
    <w:rsid w:val="00FC154F"/>
    <w:rsid w:val="00FC1923"/>
    <w:rsid w:val="00FD5050"/>
    <w:rsid w:val="00FE172D"/>
    <w:rsid w:val="00FE1B34"/>
    <w:rsid w:val="00FE5090"/>
    <w:rsid w:val="00FE7715"/>
    <w:rsid w:val="00FF03A2"/>
    <w:rsid w:val="00FF0796"/>
    <w:rsid w:val="00FF0CC7"/>
    <w:rsid w:val="00FF2DBC"/>
    <w:rsid w:val="00FF359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F629EC3-2182-490A-AB7A-D924913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zm.cz/kalendar-udalosti/?date=2014-11-15&amp;m=11&amp;y=2014" TargetMode="External"/><Relationship Id="rId21" Type="http://schemas.openxmlformats.org/officeDocument/2006/relationships/hyperlink" Target="http://www.delifest.cz/cz/terminy/commonwealth/" TargetMode="External"/><Relationship Id="rId34" Type="http://schemas.openxmlformats.org/officeDocument/2006/relationships/hyperlink" Target="http://www.kuhnata.cz/cs/" TargetMode="External"/><Relationship Id="rId42" Type="http://schemas.openxmlformats.org/officeDocument/2006/relationships/hyperlink" Target="http://www.ticketportal.cz/event.aspx?id=132995" TargetMode="External"/><Relationship Id="rId47" Type="http://schemas.openxmlformats.org/officeDocument/2006/relationships/hyperlink" Target="http://goout.cz/cs/koncerty/dee-dee-bridgewater/fbnu/" TargetMode="External"/><Relationship Id="rId50" Type="http://schemas.openxmlformats.org/officeDocument/2006/relationships/hyperlink" Target="http://apresskipraha.cz/" TargetMode="External"/><Relationship Id="rId55" Type="http://schemas.openxmlformats.org/officeDocument/2006/relationships/hyperlink" Target="http://www.kulturanahrade.cz/cs/vystavy/program/program/poklady-stare-ciny-496.shtml" TargetMode="External"/><Relationship Id="rId63" Type="http://schemas.openxmlformats.org/officeDocument/2006/relationships/hyperlink" Target="http://www.museumkampa.cz/" TargetMode="External"/><Relationship Id="rId68" Type="http://schemas.openxmlformats.org/officeDocument/2006/relationships/hyperlink" Target="http://www.dox.cz/cs/vystavy/this-place" TargetMode="External"/><Relationship Id="rId76" Type="http://schemas.openxmlformats.org/officeDocument/2006/relationships/hyperlink" Target="http://www.ticketpro.cz/jnp/sport/box-bojova-umeni/1454365-nejvetsi-galavecer-profesionalniho-boxu-k1-2014.html?extp=seznam.cz" TargetMode="External"/><Relationship Id="rId84" Type="http://schemas.openxmlformats.org/officeDocument/2006/relationships/hyperlink" Target="http://www.o2arena.cz/paul-simon-sting-sb249/" TargetMode="External"/><Relationship Id="rId89" Type="http://schemas.openxmlformats.org/officeDocument/2006/relationships/hyperlink" Target="http://www.runczech.com/cs/akce/volkswagen-maratonsky-vikend-2015/index.shtml" TargetMode="External"/><Relationship Id="rId97" Type="http://schemas.openxmlformats.org/officeDocument/2006/relationships/image" Target="media/image1.jpg"/><Relationship Id="rId7" Type="http://schemas.openxmlformats.org/officeDocument/2006/relationships/endnotes" Target="endnotes.xml"/><Relationship Id="rId71" Type="http://schemas.openxmlformats.org/officeDocument/2006/relationships/hyperlink" Target="http://www.obecnidum.cz/secese-vitalni-umeni-1900-1404044029.html" TargetMode="External"/><Relationship Id="rId92" Type="http://schemas.openxmlformats.org/officeDocument/2006/relationships/hyperlink" Target="http://www.pq.cz/cs/pq-20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tedralasvatehovita.cz/flash/virtualni_prohlidka/index.html" TargetMode="External"/><Relationship Id="rId29" Type="http://schemas.openxmlformats.org/officeDocument/2006/relationships/hyperlink" Target="http://www.prague.eu/cs/detail-akce/2058/dusicky-pod-prazskym-hradem?back=1" TargetMode="External"/><Relationship Id="rId11" Type="http://schemas.openxmlformats.org/officeDocument/2006/relationships/hyperlink" Target="http://eshop.praguewelcome.cz/srv/www/eshop-catalog/cs/catalog/pris/category/vychazky/index.html" TargetMode="External"/><Relationship Id="rId24" Type="http://schemas.openxmlformats.org/officeDocument/2006/relationships/hyperlink" Target="http://www.svatomartinskaplavba.cz/" TargetMode="External"/><Relationship Id="rId32" Type="http://schemas.openxmlformats.org/officeDocument/2006/relationships/hyperlink" Target="http://www.jatka78.cz/" TargetMode="External"/><Relationship Id="rId37" Type="http://schemas.openxmlformats.org/officeDocument/2006/relationships/hyperlink" Target="http://www.muzeumprahy.cz/rudolfinsti-mistri-dila-dvornich-umelcu-rudolfa-ii-z-ceskych-soukromych-sbirek/" TargetMode="External"/><Relationship Id="rId40" Type="http://schemas.openxmlformats.org/officeDocument/2006/relationships/hyperlink" Target="http://www.nardum.cz/produkty-a-sluzby/17-festival-swingove-hudby-swingovy-festival-v-praze/" TargetMode="External"/><Relationship Id="rId45" Type="http://schemas.openxmlformats.org/officeDocument/2006/relationships/hyperlink" Target="http://czechpressphoto.cz/cz/blog/-jizdni-rad-czech-press-photo-2014-241" TargetMode="External"/><Relationship Id="rId53" Type="http://schemas.openxmlformats.org/officeDocument/2006/relationships/hyperlink" Target="http://www.ngprague.cz/exposition-detail/vivat-musica-tony-barvy-tvary/" TargetMode="External"/><Relationship Id="rId58" Type="http://schemas.openxmlformats.org/officeDocument/2006/relationships/hyperlink" Target="http://www.artsalons.cz/events/event/cena-stanislava-libenskeho-2014/" TargetMode="External"/><Relationship Id="rId66" Type="http://schemas.openxmlformats.org/officeDocument/2006/relationships/hyperlink" Target="http://www.nm.cz/Ceske-muzeum-hudby/Vystavy-CMH/Smrt-kmotricka.html" TargetMode="External"/><Relationship Id="rId74" Type="http://schemas.openxmlformats.org/officeDocument/2006/relationships/hyperlink" Target="http://www.o2arena.cz/galakoncert-sb212/" TargetMode="External"/><Relationship Id="rId79" Type="http://schemas.openxmlformats.org/officeDocument/2006/relationships/hyperlink" Target="http://www.narodni-divadlo.cz/cs/predstaveni/5860" TargetMode="External"/><Relationship Id="rId87" Type="http://schemas.openxmlformats.org/officeDocument/2006/relationships/hyperlink" Target="http://www.nachtigallartists.cz/projekty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ngprague.cz/exposition-detail/90-vyroci-zalozeni-sbirky-francouzskeho-umeni-19-a-20-stoleti-1/" TargetMode="External"/><Relationship Id="rId82" Type="http://schemas.openxmlformats.org/officeDocument/2006/relationships/hyperlink" Target="http://www.o2arena.cz/queen-sb250/" TargetMode="External"/><Relationship Id="rId90" Type="http://schemas.openxmlformats.org/officeDocument/2006/relationships/hyperlink" Target="http://www.festival.cz/cz" TargetMode="External"/><Relationship Id="rId95" Type="http://schemas.openxmlformats.org/officeDocument/2006/relationships/hyperlink" Target="http://www.dpp.cz/omezeni-dopravy/docasna-zmena-trasy-a-zastavek-pro-linky-cislo-3-4-6-9-12-14-16-20-58-a-59/" TargetMode="External"/><Relationship Id="rId19" Type="http://schemas.openxmlformats.org/officeDocument/2006/relationships/hyperlink" Target="http://www.ngprague.cz/objekt-detail/salmovsky-palac/" TargetMode="External"/><Relationship Id="rId14" Type="http://schemas.openxmlformats.org/officeDocument/2006/relationships/hyperlink" Target="http://www.hrad.cz/cs/prazsky-hrad/virtualni-prohlidka/index.shtml" TargetMode="External"/><Relationship Id="rId22" Type="http://schemas.openxmlformats.org/officeDocument/2006/relationships/hyperlink" Target="http://www.botanicka.cz/buxus/generate_page.php?page_id=5081" TargetMode="External"/><Relationship Id="rId27" Type="http://schemas.openxmlformats.org/officeDocument/2006/relationships/hyperlink" Target="http://www.ceskyum.cz/" TargetMode="External"/><Relationship Id="rId30" Type="http://schemas.openxmlformats.org/officeDocument/2006/relationships/hyperlink" Target="http://www.ticketpro.cz/jnp/hudba/pop/1378836-lisa-stansfield.html?extp=seznam.cz" TargetMode="External"/><Relationship Id="rId35" Type="http://schemas.openxmlformats.org/officeDocument/2006/relationships/hyperlink" Target="http://www.o2arena.cz/finale-fed-cupu-bude-opet-hostit-o2-arena-na258/" TargetMode="External"/><Relationship Id="rId43" Type="http://schemas.openxmlformats.org/officeDocument/2006/relationships/hyperlink" Target="http://www.firkusny.cz/cz" TargetMode="External"/><Relationship Id="rId48" Type="http://schemas.openxmlformats.org/officeDocument/2006/relationships/hyperlink" Target="http://www.nachtigallartists.cz/projekty/cecilia-bartoli-2014" TargetMode="External"/><Relationship Id="rId56" Type="http://schemas.openxmlformats.org/officeDocument/2006/relationships/hyperlink" Target="http://zizkov.cz/festival/" TargetMode="External"/><Relationship Id="rId64" Type="http://schemas.openxmlformats.org/officeDocument/2006/relationships/hyperlink" Target="http://www.ghmp.cz/josef-vachal-magie-hledani/" TargetMode="External"/><Relationship Id="rId69" Type="http://schemas.openxmlformats.org/officeDocument/2006/relationships/hyperlink" Target="http://www.muzeumprahy.cz/vltava-a-podskali-z-archivu-spolku-vltavan/" TargetMode="External"/><Relationship Id="rId77" Type="http://schemas.openxmlformats.org/officeDocument/2006/relationships/hyperlink" Target="http://www.ceskafilharmonie.cz/" TargetMode="External"/><Relationship Id="rId100" Type="http://schemas.openxmlformats.org/officeDocument/2006/relationships/header" Target="header2.xml"/><Relationship Id="rId8" Type="http://schemas.openxmlformats.org/officeDocument/2006/relationships/hyperlink" Target="http://www.prague.eu" TargetMode="External"/><Relationship Id="rId51" Type="http://schemas.openxmlformats.org/officeDocument/2006/relationships/hyperlink" Target="http://www.citygalleryprague.cz/cs/web/guest/vystavy/-/vystavy/vystava/144790" TargetMode="External"/><Relationship Id="rId72" Type="http://schemas.openxmlformats.org/officeDocument/2006/relationships/hyperlink" Target="http://www.narodni-divadlo.cz/cs/predstaveni/7857?t=2014-12-12-19-00" TargetMode="External"/><Relationship Id="rId80" Type="http://schemas.openxmlformats.org/officeDocument/2006/relationships/hyperlink" Target="http://www.nachtigallartists.cz/projekty" TargetMode="External"/><Relationship Id="rId85" Type="http://schemas.openxmlformats.org/officeDocument/2006/relationships/hyperlink" Target="http://www.o2arena.cz/halove-mistrovstvi-evropy-v-atletice-sb213/" TargetMode="External"/><Relationship Id="rId93" Type="http://schemas.openxmlformats.org/officeDocument/2006/relationships/hyperlink" Target="http://www.dpp.cz/omezeni-dopravy/prehled-pripravovanych-vyluk-provozu-metra-do-konce-roku-2014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hrad.cz/cs/prazsky-hrad/informace-o-prohlidce-prazskeho-hradu/navsteva-prazskeho-hradu.shtml" TargetMode="External"/><Relationship Id="rId17" Type="http://schemas.openxmlformats.org/officeDocument/2006/relationships/hyperlink" Target="http://www.praha-vysehrad.cz/1005_VSTUPNE-A-SPOJENI" TargetMode="External"/><Relationship Id="rId25" Type="http://schemas.openxmlformats.org/officeDocument/2006/relationships/hyperlink" Target="http://www.praha3.cz/noviny/kalendar-akci/index$173800-showMonth.html?year=2014&amp;month=11" TargetMode="External"/><Relationship Id="rId33" Type="http://schemas.openxmlformats.org/officeDocument/2006/relationships/hyperlink" Target="http://www.ngprague.cz/exposition-detail/benediktini-v-srdci-evropy-800-1300-otevri-zahradu-rajskou/" TargetMode="External"/><Relationship Id="rId38" Type="http://schemas.openxmlformats.org/officeDocument/2006/relationships/hyperlink" Target="http://www.ticketpro.cz/jnp/hudba/rock/1423138-jack-white.html" TargetMode="External"/><Relationship Id="rId46" Type="http://schemas.openxmlformats.org/officeDocument/2006/relationships/hyperlink" Target="http://www.narodni-divadlo.cz/cs/predstaveni/7876" TargetMode="External"/><Relationship Id="rId59" Type="http://schemas.openxmlformats.org/officeDocument/2006/relationships/hyperlink" Target="http://festival.brikcius.com/" TargetMode="External"/><Relationship Id="rId67" Type="http://schemas.openxmlformats.org/officeDocument/2006/relationships/hyperlink" Target="http://www.nm.cz/Hlavni-strana/Novinky/Novy-vystavni-cyklus-Narodniho-muzea-nese-nazev-SMRT.html" TargetMode="External"/><Relationship Id="rId20" Type="http://schemas.openxmlformats.org/officeDocument/2006/relationships/hyperlink" Target="http://www.ceskenoviny.cz/regiony/archiv/zpravy/praha-zakaze-pruvodcum-lakat-turisty-pred-staromestskou-radnici/1137900" TargetMode="External"/><Relationship Id="rId41" Type="http://schemas.openxmlformats.org/officeDocument/2006/relationships/hyperlink" Target="http://www.nocdivadel.cz/" TargetMode="External"/><Relationship Id="rId54" Type="http://schemas.openxmlformats.org/officeDocument/2006/relationships/hyperlink" Target="http://www.strunypodzimu.cz/" TargetMode="External"/><Relationship Id="rId62" Type="http://schemas.openxmlformats.org/officeDocument/2006/relationships/hyperlink" Target="http://www.vhu.cz/za-ucasti-prezidenta-milose-zemana-byla-zahajena-vystava-v-zakopech-prvni-svetove-valky/" TargetMode="External"/><Relationship Id="rId70" Type="http://schemas.openxmlformats.org/officeDocument/2006/relationships/hyperlink" Target="http://www.ghmp.cz/cs/web/guest/vystavy/-/vystavy/vystava/53042" TargetMode="External"/><Relationship Id="rId75" Type="http://schemas.openxmlformats.org/officeDocument/2006/relationships/hyperlink" Target="http://www.nachtigallartists.cz/projekty/juan-diego-fl%C3%B3rez-2014-tour-lamour" TargetMode="External"/><Relationship Id="rId83" Type="http://schemas.openxmlformats.org/officeDocument/2006/relationships/hyperlink" Target="http://www.o2arena.cz/katy-perry-sb209/" TargetMode="External"/><Relationship Id="rId88" Type="http://schemas.openxmlformats.org/officeDocument/2006/relationships/hyperlink" Target="http://mshokej.wbs.cz/MS-2015-.html" TargetMode="External"/><Relationship Id="rId91" Type="http://schemas.openxmlformats.org/officeDocument/2006/relationships/hyperlink" Target="http://www.u21euro2015.cz/" TargetMode="External"/><Relationship Id="rId96" Type="http://schemas.openxmlformats.org/officeDocument/2006/relationships/hyperlink" Target="http://www.dpp.cz/omezeni-dopravy/prehled-kratkodobych-omezeni-provozu-tramvaji-v-listopadu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atedralasvatehovita.cz/cs" TargetMode="External"/><Relationship Id="rId23" Type="http://schemas.openxmlformats.org/officeDocument/2006/relationships/hyperlink" Target="http://www.farmarsketrziste.cz/trziste-naplavka/rezervace-na-svatomartinske-husy-a-vanocni-kachny-kde-a-kdy-2" TargetMode="External"/><Relationship Id="rId28" Type="http://schemas.openxmlformats.org/officeDocument/2006/relationships/hyperlink" Target="http://coffeefest.cz/pogram-prague-coffee-festival/" TargetMode="External"/><Relationship Id="rId36" Type="http://schemas.openxmlformats.org/officeDocument/2006/relationships/hyperlink" Target="http://www.koncert2014.cz/" TargetMode="External"/><Relationship Id="rId49" Type="http://schemas.openxmlformats.org/officeDocument/2006/relationships/hyperlink" Target="http://www.ticketpro.cz/jnp/hudba/swing-sanson/1383098-zaz.html" TargetMode="External"/><Relationship Id="rId57" Type="http://schemas.openxmlformats.org/officeDocument/2006/relationships/hyperlink" Target="http://www.ceske-kulturni-slavnosti.cz/index.php?fest=mks" TargetMode="External"/><Relationship Id="rId10" Type="http://schemas.openxmlformats.org/officeDocument/2006/relationships/hyperlink" Target="http://www.praguecitytourism.cz/cs/media/tisk/pis-pct-podpori-setkani-nakupcich-der-tour-v-praze-10623" TargetMode="External"/><Relationship Id="rId31" Type="http://schemas.openxmlformats.org/officeDocument/2006/relationships/hyperlink" Target="http://www.agharta.cz/" TargetMode="External"/><Relationship Id="rId44" Type="http://schemas.openxmlformats.org/officeDocument/2006/relationships/hyperlink" Target="http://www.ceskafilharmonie.cz/" TargetMode="External"/><Relationship Id="rId52" Type="http://schemas.openxmlformats.org/officeDocument/2006/relationships/hyperlink" Target="http://www.prelet.cz/index.php?lmut=cz&amp;part=novinky" TargetMode="External"/><Relationship Id="rId60" Type="http://schemas.openxmlformats.org/officeDocument/2006/relationships/hyperlink" Target="http://www.ngprague.cz/exposition-detail/lucas-cranach-zehnajici-jezulatko/" TargetMode="External"/><Relationship Id="rId65" Type="http://schemas.openxmlformats.org/officeDocument/2006/relationships/hyperlink" Target="http://www.museumkampa.cz/" TargetMode="External"/><Relationship Id="rId73" Type="http://schemas.openxmlformats.org/officeDocument/2006/relationships/hyperlink" Target="http://www.ceskedotekyhudby.cz/" TargetMode="External"/><Relationship Id="rId78" Type="http://schemas.openxmlformats.org/officeDocument/2006/relationships/hyperlink" Target="http://www.grandrestaurantfestival.cz/uvodni-strana/" TargetMode="External"/><Relationship Id="rId81" Type="http://schemas.openxmlformats.org/officeDocument/2006/relationships/hyperlink" Target="http://www.o2arena.cz/ennio-morricone-sb160/" TargetMode="External"/><Relationship Id="rId86" Type="http://schemas.openxmlformats.org/officeDocument/2006/relationships/hyperlink" Target="http://www.runczech.com/cs/akce/1-2maraton-praha-2015/index.shtml" TargetMode="External"/><Relationship Id="rId94" Type="http://schemas.openxmlformats.org/officeDocument/2006/relationships/hyperlink" Target="http://www.dpp.cz/omezeni-dopravy/staromestska-malostranska-kratkodobe-preruseni-provozu-tramvaji/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prahyzapivem.cz/" TargetMode="External"/><Relationship Id="rId13" Type="http://schemas.openxmlformats.org/officeDocument/2006/relationships/hyperlink" Target="http://www.hrad.cz/cs/prazsky-hrad/kalendar-akci-na-prazskem-hrade/index.shtml" TargetMode="External"/><Relationship Id="rId18" Type="http://schemas.openxmlformats.org/officeDocument/2006/relationships/hyperlink" Target="http://www.jewishmuseum.cz/cz/czinfo.htm" TargetMode="External"/><Relationship Id="rId39" Type="http://schemas.openxmlformats.org/officeDocument/2006/relationships/hyperlink" Target="http://www.o2arena.cz/lenny-kravitz-sb21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0668-A2BE-4C48-BDE3-80840E39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9</TotalTime>
  <Pages>12</Pages>
  <Words>4878</Words>
  <Characters>34819</Characters>
  <Application>Microsoft Office Word</Application>
  <DocSecurity>0</DocSecurity>
  <Lines>290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9</cp:revision>
  <cp:lastPrinted>2014-08-28T15:55:00Z</cp:lastPrinted>
  <dcterms:created xsi:type="dcterms:W3CDTF">2014-10-31T11:05:00Z</dcterms:created>
  <dcterms:modified xsi:type="dcterms:W3CDTF">2014-10-31T11:14:00Z</dcterms:modified>
</cp:coreProperties>
</file>